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150D1"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48601F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405F3A8"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3612615"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0FEDA5A"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C0BB018" w14:textId="77777777" w:rsidR="00833035" w:rsidRPr="00853B95" w:rsidRDefault="00833035" w:rsidP="00833035">
      <w:pPr>
        <w:widowControl w:val="0"/>
        <w:autoSpaceDE w:val="0"/>
        <w:autoSpaceDN w:val="0"/>
        <w:rPr>
          <w:b/>
          <w:sz w:val="30"/>
          <w:szCs w:val="28"/>
          <w:lang w:bidi="ru-RU"/>
        </w:rPr>
      </w:pPr>
    </w:p>
    <w:p w14:paraId="676F7D3B" w14:textId="77777777" w:rsidR="00833035" w:rsidRPr="00853B95" w:rsidRDefault="00D73337"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3B242BA8" w14:textId="77777777" w:rsidR="00833035" w:rsidRPr="00853B95" w:rsidRDefault="00833035" w:rsidP="00833035">
      <w:pPr>
        <w:widowControl w:val="0"/>
        <w:autoSpaceDE w:val="0"/>
        <w:autoSpaceDN w:val="0"/>
        <w:rPr>
          <w:b/>
          <w:sz w:val="30"/>
          <w:szCs w:val="28"/>
          <w:lang w:bidi="ru-RU"/>
        </w:rPr>
      </w:pPr>
    </w:p>
    <w:p w14:paraId="75ABA318" w14:textId="77777777"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9F0780" w:rsidRPr="009F0780" w14:paraId="622269B5" w14:textId="77777777" w:rsidTr="00022780">
        <w:tc>
          <w:tcPr>
            <w:tcW w:w="5245" w:type="dxa"/>
          </w:tcPr>
          <w:p w14:paraId="5F2BB143" w14:textId="59B56482" w:rsidR="000D1E66" w:rsidRPr="009F0780" w:rsidRDefault="000D1E66" w:rsidP="00D73337">
            <w:pPr>
              <w:widowControl w:val="0"/>
              <w:tabs>
                <w:tab w:val="center" w:pos="2064"/>
                <w:tab w:val="center" w:pos="7754"/>
              </w:tabs>
              <w:autoSpaceDE w:val="0"/>
              <w:autoSpaceDN w:val="0"/>
              <w:rPr>
                <w:sz w:val="28"/>
                <w:lang w:eastAsia="en-US" w:bidi="ru-RU"/>
              </w:rPr>
            </w:pPr>
          </w:p>
        </w:tc>
        <w:tc>
          <w:tcPr>
            <w:tcW w:w="4678" w:type="dxa"/>
            <w:shd w:val="clear" w:color="auto" w:fill="auto"/>
          </w:tcPr>
          <w:p w14:paraId="2A3C4BC8" w14:textId="77777777" w:rsidR="000D1E66" w:rsidRPr="009F0780" w:rsidRDefault="000D1E66" w:rsidP="00022780">
            <w:pPr>
              <w:widowControl w:val="0"/>
              <w:tabs>
                <w:tab w:val="center" w:pos="2064"/>
                <w:tab w:val="center" w:pos="7754"/>
              </w:tabs>
              <w:autoSpaceDE w:val="0"/>
              <w:autoSpaceDN w:val="0"/>
              <w:rPr>
                <w:sz w:val="28"/>
                <w:lang w:eastAsia="en-US" w:bidi="ru-RU"/>
              </w:rPr>
            </w:pPr>
            <w:r w:rsidRPr="009F0780">
              <w:rPr>
                <w:sz w:val="28"/>
                <w:szCs w:val="22"/>
                <w:lang w:eastAsia="en-US" w:bidi="ru-RU"/>
              </w:rPr>
              <w:t>УТВЕРЖДАЮ</w:t>
            </w:r>
          </w:p>
          <w:p w14:paraId="6633F578" w14:textId="77777777" w:rsidR="000D1E66" w:rsidRPr="009F0780" w:rsidRDefault="000D1E66" w:rsidP="00022780">
            <w:pPr>
              <w:widowControl w:val="0"/>
              <w:tabs>
                <w:tab w:val="center" w:pos="2064"/>
                <w:tab w:val="center" w:pos="7754"/>
              </w:tabs>
              <w:autoSpaceDE w:val="0"/>
              <w:autoSpaceDN w:val="0"/>
              <w:rPr>
                <w:sz w:val="28"/>
                <w:lang w:eastAsia="en-US" w:bidi="ru-RU"/>
              </w:rPr>
            </w:pPr>
          </w:p>
          <w:p w14:paraId="725CF72C" w14:textId="77777777" w:rsidR="000D1E66" w:rsidRPr="009F0780" w:rsidRDefault="000D1E66" w:rsidP="00022780">
            <w:pPr>
              <w:rPr>
                <w:sz w:val="28"/>
                <w:szCs w:val="28"/>
              </w:rPr>
            </w:pPr>
            <w:r w:rsidRPr="009F0780">
              <w:rPr>
                <w:sz w:val="28"/>
                <w:szCs w:val="28"/>
              </w:rPr>
              <w:t xml:space="preserve">Проректор </w:t>
            </w:r>
          </w:p>
          <w:p w14:paraId="7383597A" w14:textId="77777777" w:rsidR="000D1E66" w:rsidRPr="009F0780" w:rsidRDefault="000D1E66" w:rsidP="00022780">
            <w:pPr>
              <w:rPr>
                <w:sz w:val="28"/>
                <w:szCs w:val="28"/>
              </w:rPr>
            </w:pPr>
            <w:r w:rsidRPr="009F0780">
              <w:rPr>
                <w:sz w:val="28"/>
                <w:szCs w:val="28"/>
              </w:rPr>
              <w:t xml:space="preserve">по учебной и методической работе </w:t>
            </w:r>
          </w:p>
          <w:p w14:paraId="110C9F53" w14:textId="77777777" w:rsidR="000D1E66" w:rsidRPr="009F0780" w:rsidRDefault="000D1E66" w:rsidP="00022780">
            <w:pPr>
              <w:widowControl w:val="0"/>
              <w:tabs>
                <w:tab w:val="center" w:pos="2064"/>
                <w:tab w:val="center" w:pos="7754"/>
              </w:tabs>
              <w:autoSpaceDE w:val="0"/>
              <w:autoSpaceDN w:val="0"/>
              <w:rPr>
                <w:sz w:val="28"/>
                <w:lang w:eastAsia="en-US" w:bidi="ru-RU"/>
              </w:rPr>
            </w:pPr>
          </w:p>
          <w:p w14:paraId="2C48EC53" w14:textId="77777777" w:rsidR="000D1E66" w:rsidRPr="009F0780" w:rsidRDefault="000D1E66" w:rsidP="00022780">
            <w:pPr>
              <w:widowControl w:val="0"/>
              <w:tabs>
                <w:tab w:val="center" w:pos="2064"/>
                <w:tab w:val="center" w:pos="7754"/>
              </w:tabs>
              <w:autoSpaceDE w:val="0"/>
              <w:autoSpaceDN w:val="0"/>
              <w:rPr>
                <w:sz w:val="28"/>
                <w:lang w:eastAsia="en-US" w:bidi="ru-RU"/>
              </w:rPr>
            </w:pPr>
          </w:p>
          <w:p w14:paraId="049EF656" w14:textId="77777777" w:rsidR="000D1E66" w:rsidRPr="009F0780" w:rsidRDefault="000D1E66" w:rsidP="00022780">
            <w:pPr>
              <w:widowControl w:val="0"/>
              <w:tabs>
                <w:tab w:val="center" w:pos="2064"/>
                <w:tab w:val="center" w:pos="7754"/>
              </w:tabs>
              <w:autoSpaceDE w:val="0"/>
              <w:autoSpaceDN w:val="0"/>
              <w:rPr>
                <w:sz w:val="28"/>
                <w:lang w:eastAsia="en-US" w:bidi="ru-RU"/>
              </w:rPr>
            </w:pPr>
            <w:r w:rsidRPr="009F0780">
              <w:rPr>
                <w:sz w:val="28"/>
                <w:szCs w:val="22"/>
                <w:lang w:eastAsia="en-US" w:bidi="ru-RU"/>
              </w:rPr>
              <w:t>________________Е.А. Каменева</w:t>
            </w:r>
          </w:p>
          <w:p w14:paraId="615CEDF9" w14:textId="77777777" w:rsidR="000D1E66" w:rsidRPr="009F0780" w:rsidRDefault="000D1E66" w:rsidP="00022780">
            <w:pPr>
              <w:widowControl w:val="0"/>
              <w:tabs>
                <w:tab w:val="center" w:pos="2064"/>
                <w:tab w:val="center" w:pos="7754"/>
              </w:tabs>
              <w:autoSpaceDE w:val="0"/>
              <w:autoSpaceDN w:val="0"/>
              <w:rPr>
                <w:szCs w:val="20"/>
                <w:lang w:eastAsia="en-US" w:bidi="ru-RU"/>
              </w:rPr>
            </w:pPr>
            <w:r w:rsidRPr="009F0780">
              <w:rPr>
                <w:szCs w:val="20"/>
                <w:lang w:eastAsia="en-US" w:bidi="ru-RU"/>
              </w:rPr>
              <w:t>(подпись)</w:t>
            </w:r>
          </w:p>
          <w:p w14:paraId="45225428" w14:textId="77777777" w:rsidR="000D1E66" w:rsidRPr="009F0780" w:rsidRDefault="000D1E66" w:rsidP="00022780">
            <w:pPr>
              <w:widowControl w:val="0"/>
              <w:tabs>
                <w:tab w:val="center" w:pos="2064"/>
                <w:tab w:val="center" w:pos="7754"/>
              </w:tabs>
              <w:autoSpaceDE w:val="0"/>
              <w:autoSpaceDN w:val="0"/>
              <w:rPr>
                <w:sz w:val="28"/>
                <w:lang w:eastAsia="en-US" w:bidi="ru-RU"/>
              </w:rPr>
            </w:pPr>
          </w:p>
          <w:p w14:paraId="51034F2F" w14:textId="016AFED1" w:rsidR="000D1E66" w:rsidRPr="009F0780" w:rsidRDefault="000D1E66" w:rsidP="00022780">
            <w:pPr>
              <w:widowControl w:val="0"/>
              <w:tabs>
                <w:tab w:val="center" w:pos="2064"/>
                <w:tab w:val="center" w:pos="7754"/>
              </w:tabs>
              <w:autoSpaceDE w:val="0"/>
              <w:autoSpaceDN w:val="0"/>
              <w:rPr>
                <w:sz w:val="28"/>
                <w:lang w:eastAsia="en-US" w:bidi="ru-RU"/>
              </w:rPr>
            </w:pPr>
            <w:r w:rsidRPr="009F0780">
              <w:rPr>
                <w:sz w:val="28"/>
                <w:szCs w:val="22"/>
                <w:lang w:eastAsia="en-US" w:bidi="ru-RU"/>
              </w:rPr>
              <w:t>«</w:t>
            </w:r>
            <w:r w:rsidR="00093679">
              <w:rPr>
                <w:sz w:val="28"/>
                <w:szCs w:val="22"/>
                <w:lang w:eastAsia="en-US" w:bidi="ru-RU"/>
              </w:rPr>
              <w:t>11</w:t>
            </w:r>
            <w:r w:rsidR="00486ED6" w:rsidRPr="009F0780">
              <w:rPr>
                <w:sz w:val="28"/>
                <w:szCs w:val="22"/>
                <w:lang w:eastAsia="en-US" w:bidi="ru-RU"/>
              </w:rPr>
              <w:t xml:space="preserve"> </w:t>
            </w:r>
            <w:r w:rsidRPr="009F0780">
              <w:rPr>
                <w:sz w:val="28"/>
                <w:szCs w:val="22"/>
                <w:lang w:eastAsia="en-US" w:bidi="ru-RU"/>
              </w:rPr>
              <w:t>»</w:t>
            </w:r>
            <w:r w:rsidR="00486ED6" w:rsidRPr="009F0780">
              <w:rPr>
                <w:sz w:val="28"/>
                <w:szCs w:val="22"/>
                <w:lang w:eastAsia="en-US" w:bidi="ru-RU"/>
              </w:rPr>
              <w:t xml:space="preserve"> </w:t>
            </w:r>
            <w:r w:rsidR="00093679">
              <w:rPr>
                <w:sz w:val="28"/>
                <w:szCs w:val="22"/>
                <w:lang w:eastAsia="en-US" w:bidi="ru-RU"/>
              </w:rPr>
              <w:t>июня</w:t>
            </w:r>
            <w:bookmarkStart w:id="0" w:name="_GoBack"/>
            <w:bookmarkEnd w:id="0"/>
            <w:r w:rsidR="00486ED6" w:rsidRPr="009F0780">
              <w:rPr>
                <w:sz w:val="28"/>
                <w:szCs w:val="22"/>
                <w:lang w:eastAsia="en-US" w:bidi="ru-RU"/>
              </w:rPr>
              <w:t xml:space="preserve"> </w:t>
            </w:r>
            <w:r w:rsidRPr="009F0780">
              <w:rPr>
                <w:sz w:val="28"/>
                <w:szCs w:val="22"/>
                <w:lang w:eastAsia="en-US" w:bidi="ru-RU"/>
              </w:rPr>
              <w:t>202</w:t>
            </w:r>
            <w:r w:rsidR="00D73337" w:rsidRPr="009F0780">
              <w:rPr>
                <w:sz w:val="28"/>
                <w:szCs w:val="22"/>
                <w:lang w:eastAsia="en-US" w:bidi="ru-RU"/>
              </w:rPr>
              <w:t>4</w:t>
            </w:r>
            <w:r w:rsidRPr="009F0780">
              <w:rPr>
                <w:sz w:val="28"/>
                <w:szCs w:val="22"/>
                <w:lang w:eastAsia="en-US" w:bidi="ru-RU"/>
              </w:rPr>
              <w:t xml:space="preserve"> г.</w:t>
            </w:r>
          </w:p>
          <w:p w14:paraId="070190F3" w14:textId="77777777" w:rsidR="000D1E66" w:rsidRPr="009F0780" w:rsidRDefault="000D1E66" w:rsidP="00022780">
            <w:pPr>
              <w:widowControl w:val="0"/>
              <w:tabs>
                <w:tab w:val="center" w:pos="2064"/>
                <w:tab w:val="center" w:pos="7754"/>
              </w:tabs>
              <w:autoSpaceDE w:val="0"/>
              <w:autoSpaceDN w:val="0"/>
              <w:spacing w:after="607" w:line="264" w:lineRule="auto"/>
              <w:jc w:val="center"/>
              <w:rPr>
                <w:sz w:val="28"/>
                <w:lang w:eastAsia="en-US" w:bidi="ru-RU"/>
              </w:rPr>
            </w:pPr>
          </w:p>
        </w:tc>
      </w:tr>
    </w:tbl>
    <w:p w14:paraId="5D3E1DC4" w14:textId="77777777" w:rsidR="00EC1890" w:rsidRDefault="00EC1890" w:rsidP="00833035">
      <w:pPr>
        <w:widowControl w:val="0"/>
        <w:autoSpaceDE w:val="0"/>
        <w:autoSpaceDN w:val="0"/>
        <w:jc w:val="center"/>
        <w:rPr>
          <w:b/>
          <w:sz w:val="32"/>
          <w:szCs w:val="22"/>
          <w:lang w:bidi="ru-RU"/>
        </w:rPr>
      </w:pPr>
    </w:p>
    <w:p w14:paraId="3308E050" w14:textId="77777777" w:rsidR="00833035" w:rsidRPr="00DA3944" w:rsidRDefault="00D73337" w:rsidP="00833035">
      <w:pPr>
        <w:widowControl w:val="0"/>
        <w:autoSpaceDE w:val="0"/>
        <w:autoSpaceDN w:val="0"/>
        <w:jc w:val="center"/>
        <w:rPr>
          <w:b/>
          <w:sz w:val="32"/>
          <w:szCs w:val="22"/>
          <w:lang w:bidi="ru-RU"/>
        </w:rPr>
      </w:pPr>
      <w:r>
        <w:rPr>
          <w:b/>
          <w:sz w:val="32"/>
          <w:szCs w:val="22"/>
          <w:lang w:bidi="ru-RU"/>
        </w:rPr>
        <w:t>Козлов А.В.</w:t>
      </w:r>
    </w:p>
    <w:p w14:paraId="76923D6B" w14:textId="77777777" w:rsidR="00833035" w:rsidRPr="00DA3944" w:rsidRDefault="00833035" w:rsidP="00833035">
      <w:pPr>
        <w:widowControl w:val="0"/>
        <w:autoSpaceDE w:val="0"/>
        <w:autoSpaceDN w:val="0"/>
        <w:jc w:val="center"/>
        <w:rPr>
          <w:b/>
          <w:sz w:val="16"/>
          <w:szCs w:val="16"/>
          <w:lang w:bidi="ru-RU"/>
        </w:rPr>
      </w:pPr>
    </w:p>
    <w:p w14:paraId="634B2256" w14:textId="77777777" w:rsidR="00833035" w:rsidRPr="00E67460" w:rsidRDefault="00E93D71" w:rsidP="00EC1890">
      <w:pPr>
        <w:widowControl w:val="0"/>
        <w:tabs>
          <w:tab w:val="left" w:pos="9639"/>
        </w:tabs>
        <w:autoSpaceDE w:val="0"/>
        <w:autoSpaceDN w:val="0"/>
        <w:spacing w:after="240"/>
        <w:jc w:val="center"/>
        <w:rPr>
          <w:b/>
          <w:sz w:val="36"/>
          <w:szCs w:val="22"/>
          <w:lang w:bidi="ru-RU"/>
        </w:rPr>
      </w:pPr>
      <w:r>
        <w:rPr>
          <w:b/>
          <w:sz w:val="36"/>
          <w:szCs w:val="22"/>
          <w:lang w:bidi="ru-RU"/>
        </w:rPr>
        <w:t>Исследовательская</w:t>
      </w:r>
      <w:r w:rsidR="00D73337">
        <w:rPr>
          <w:b/>
          <w:sz w:val="36"/>
          <w:szCs w:val="22"/>
          <w:lang w:bidi="ru-RU"/>
        </w:rPr>
        <w:t xml:space="preserve"> журналистика</w:t>
      </w:r>
    </w:p>
    <w:p w14:paraId="54712FCE"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543E7A0"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14:paraId="6919AD47" w14:textId="77777777" w:rsidR="00833035" w:rsidRDefault="00CE4BC3" w:rsidP="00833035">
      <w:pPr>
        <w:widowControl w:val="0"/>
        <w:suppressAutoHyphens/>
        <w:autoSpaceDE w:val="0"/>
        <w:autoSpaceDN w:val="0"/>
        <w:contextualSpacing/>
        <w:jc w:val="center"/>
        <w:rPr>
          <w:sz w:val="28"/>
          <w:szCs w:val="28"/>
        </w:rPr>
      </w:pPr>
      <w:r>
        <w:rPr>
          <w:sz w:val="28"/>
          <w:szCs w:val="28"/>
        </w:rPr>
        <w:t>42.0</w:t>
      </w:r>
      <w:r w:rsidRPr="00B04DC5">
        <w:rPr>
          <w:sz w:val="28"/>
          <w:szCs w:val="28"/>
        </w:rPr>
        <w:t>3</w:t>
      </w:r>
      <w:r w:rsidR="00E371D5" w:rsidRPr="00E371D5">
        <w:rPr>
          <w:sz w:val="28"/>
          <w:szCs w:val="28"/>
        </w:rPr>
        <w:t>.01 Реклама и связи с общественностью</w:t>
      </w:r>
    </w:p>
    <w:p w14:paraId="191979ED"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0167399D" w14:textId="77777777" w:rsidR="00833035" w:rsidRPr="00853B95" w:rsidRDefault="00833035" w:rsidP="00833035">
      <w:pPr>
        <w:widowControl w:val="0"/>
        <w:autoSpaceDE w:val="0"/>
        <w:autoSpaceDN w:val="0"/>
        <w:rPr>
          <w:sz w:val="30"/>
          <w:szCs w:val="28"/>
          <w:lang w:bidi="ru-RU"/>
        </w:rPr>
      </w:pPr>
    </w:p>
    <w:p w14:paraId="7019FE92" w14:textId="77777777" w:rsidR="00833035" w:rsidRPr="00853B95" w:rsidRDefault="00833035" w:rsidP="00833035">
      <w:pPr>
        <w:widowControl w:val="0"/>
        <w:autoSpaceDE w:val="0"/>
        <w:autoSpaceDN w:val="0"/>
        <w:rPr>
          <w:sz w:val="30"/>
          <w:szCs w:val="28"/>
          <w:lang w:bidi="ru-RU"/>
        </w:rPr>
      </w:pPr>
    </w:p>
    <w:p w14:paraId="30480C45" w14:textId="77777777" w:rsidR="00D36A12" w:rsidRPr="00C87C4E" w:rsidRDefault="00D36A12" w:rsidP="00D36A12">
      <w:pPr>
        <w:ind w:right="284"/>
        <w:jc w:val="center"/>
        <w:rPr>
          <w:i/>
          <w:iCs/>
        </w:rPr>
      </w:pPr>
      <w:r w:rsidRPr="00C87C4E">
        <w:rPr>
          <w:i/>
          <w:iCs/>
        </w:rPr>
        <w:t xml:space="preserve">Рекомендовано Ученым советом </w:t>
      </w:r>
    </w:p>
    <w:p w14:paraId="570B815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6F6EC5DE" w14:textId="1E2E9D78" w:rsidR="00D36A12" w:rsidRPr="00C87C4E" w:rsidRDefault="00D36A12" w:rsidP="00D36A12">
      <w:pPr>
        <w:ind w:right="284"/>
        <w:jc w:val="center"/>
      </w:pPr>
      <w:r w:rsidRPr="00C87C4E">
        <w:rPr>
          <w:i/>
          <w:iCs/>
        </w:rPr>
        <w:t xml:space="preserve">(протокол № </w:t>
      </w:r>
      <w:r w:rsidR="005409DD">
        <w:rPr>
          <w:i/>
          <w:iCs/>
        </w:rPr>
        <w:t>43</w:t>
      </w:r>
      <w:r w:rsidRPr="00C87C4E">
        <w:rPr>
          <w:i/>
          <w:iCs/>
        </w:rPr>
        <w:t xml:space="preserve"> от </w:t>
      </w:r>
      <w:r w:rsidR="005409DD">
        <w:rPr>
          <w:i/>
          <w:iCs/>
        </w:rPr>
        <w:t>21.05.</w:t>
      </w:r>
      <w:r w:rsidR="00547259">
        <w:rPr>
          <w:i/>
          <w:iCs/>
        </w:rPr>
        <w:t>202</w:t>
      </w:r>
      <w:r w:rsidR="00D73337">
        <w:rPr>
          <w:i/>
          <w:iCs/>
        </w:rPr>
        <w:t>4</w:t>
      </w:r>
      <w:r w:rsidRPr="00C87C4E">
        <w:rPr>
          <w:i/>
          <w:iCs/>
        </w:rPr>
        <w:t>)</w:t>
      </w:r>
    </w:p>
    <w:p w14:paraId="07A9C3DF" w14:textId="77777777" w:rsidR="00D36A12" w:rsidRPr="00C87C4E" w:rsidRDefault="00D36A12" w:rsidP="00D36A12">
      <w:pPr>
        <w:ind w:right="284"/>
        <w:jc w:val="center"/>
      </w:pPr>
      <w:r w:rsidRPr="00C87C4E">
        <w:rPr>
          <w:i/>
          <w:iCs/>
        </w:rPr>
        <w:t> </w:t>
      </w:r>
    </w:p>
    <w:p w14:paraId="16CBFCFC" w14:textId="77777777" w:rsidR="009F0780" w:rsidRDefault="00D36A12" w:rsidP="00D36A12">
      <w:pPr>
        <w:ind w:right="284"/>
        <w:jc w:val="center"/>
        <w:rPr>
          <w:i/>
          <w:iCs/>
        </w:rPr>
      </w:pPr>
      <w:r w:rsidRPr="00C87C4E">
        <w:rPr>
          <w:i/>
          <w:iCs/>
        </w:rPr>
        <w:t xml:space="preserve">Одобрено </w:t>
      </w:r>
      <w:r w:rsidR="009F0780">
        <w:rPr>
          <w:i/>
          <w:iCs/>
        </w:rPr>
        <w:t>с</w:t>
      </w:r>
      <w:r w:rsidRPr="00C87C4E">
        <w:rPr>
          <w:i/>
          <w:iCs/>
        </w:rPr>
        <w:t xml:space="preserve">оветом </w:t>
      </w:r>
    </w:p>
    <w:p w14:paraId="2AB50127" w14:textId="77777777" w:rsidR="00D36A12" w:rsidRPr="00C87C4E" w:rsidRDefault="00D73337"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7CF9F215" w14:textId="6DE2EFDF" w:rsidR="00833035" w:rsidRPr="00853B95" w:rsidRDefault="00547259" w:rsidP="00D36A12">
      <w:pPr>
        <w:ind w:right="284"/>
        <w:jc w:val="center"/>
      </w:pPr>
      <w:r w:rsidRPr="00C87C4E">
        <w:rPr>
          <w:i/>
          <w:iCs/>
        </w:rPr>
        <w:t xml:space="preserve">(протокол № </w:t>
      </w:r>
      <w:r w:rsidR="005409DD">
        <w:rPr>
          <w:i/>
          <w:iCs/>
        </w:rPr>
        <w:t>7</w:t>
      </w:r>
      <w:r w:rsidRPr="00C87C4E">
        <w:rPr>
          <w:i/>
          <w:iCs/>
        </w:rPr>
        <w:t xml:space="preserve"> от </w:t>
      </w:r>
      <w:r w:rsidR="005409DD">
        <w:rPr>
          <w:i/>
          <w:iCs/>
        </w:rPr>
        <w:t>6 мая</w:t>
      </w:r>
      <w:r>
        <w:rPr>
          <w:i/>
          <w:iCs/>
        </w:rPr>
        <w:t xml:space="preserve"> 202</w:t>
      </w:r>
      <w:r w:rsidR="00D73337">
        <w:rPr>
          <w:i/>
          <w:iCs/>
        </w:rPr>
        <w:t>4</w:t>
      </w:r>
      <w:r w:rsidRPr="00C87C4E">
        <w:rPr>
          <w:i/>
          <w:iCs/>
        </w:rPr>
        <w:t>)</w:t>
      </w:r>
    </w:p>
    <w:p w14:paraId="1BC90352" w14:textId="77777777" w:rsidR="00833035" w:rsidRPr="00853B95" w:rsidRDefault="00833035" w:rsidP="00833035">
      <w:pPr>
        <w:widowControl w:val="0"/>
        <w:autoSpaceDE w:val="0"/>
        <w:autoSpaceDN w:val="0"/>
        <w:rPr>
          <w:sz w:val="30"/>
          <w:szCs w:val="28"/>
          <w:lang w:bidi="ru-RU"/>
        </w:rPr>
      </w:pPr>
    </w:p>
    <w:p w14:paraId="099125A7" w14:textId="77777777" w:rsidR="00833035" w:rsidRDefault="00833035" w:rsidP="00833035">
      <w:pPr>
        <w:widowControl w:val="0"/>
        <w:autoSpaceDE w:val="0"/>
        <w:autoSpaceDN w:val="0"/>
        <w:rPr>
          <w:sz w:val="30"/>
          <w:szCs w:val="28"/>
          <w:lang w:bidi="ru-RU"/>
        </w:rPr>
      </w:pPr>
    </w:p>
    <w:p w14:paraId="205E2860" w14:textId="77777777" w:rsidR="00D36A12" w:rsidRPr="00853B95" w:rsidRDefault="00D36A12" w:rsidP="00833035">
      <w:pPr>
        <w:widowControl w:val="0"/>
        <w:autoSpaceDE w:val="0"/>
        <w:autoSpaceDN w:val="0"/>
        <w:rPr>
          <w:sz w:val="30"/>
          <w:szCs w:val="28"/>
          <w:lang w:bidi="ru-RU"/>
        </w:rPr>
      </w:pPr>
    </w:p>
    <w:p w14:paraId="573FA0E6"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486ED6">
        <w:rPr>
          <w:sz w:val="28"/>
          <w:szCs w:val="28"/>
          <w:lang w:bidi="ru-RU"/>
        </w:rPr>
        <w:t>202</w:t>
      </w:r>
      <w:r w:rsidR="00D73337">
        <w:rPr>
          <w:sz w:val="28"/>
          <w:szCs w:val="28"/>
          <w:lang w:bidi="ru-RU"/>
        </w:rPr>
        <w:t>4</w:t>
      </w:r>
    </w:p>
    <w:p w14:paraId="3F0C6FF8"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5B3063D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A724A4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D9766B9"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44C8924"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736244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31AE840" w14:textId="77777777" w:rsidR="00833035" w:rsidRPr="00853B95" w:rsidRDefault="00833035" w:rsidP="00833035">
      <w:pPr>
        <w:widowControl w:val="0"/>
        <w:autoSpaceDE w:val="0"/>
        <w:autoSpaceDN w:val="0"/>
        <w:rPr>
          <w:b/>
          <w:sz w:val="30"/>
          <w:szCs w:val="28"/>
          <w:lang w:bidi="ru-RU"/>
        </w:rPr>
      </w:pPr>
    </w:p>
    <w:p w14:paraId="2A4CB006" w14:textId="77777777" w:rsidR="00833035" w:rsidRPr="00853B95" w:rsidRDefault="00D73337"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5B09A8AD" w14:textId="77777777" w:rsidR="00833035" w:rsidRPr="00853B95" w:rsidRDefault="00833035" w:rsidP="00833035">
      <w:pPr>
        <w:widowControl w:val="0"/>
        <w:autoSpaceDE w:val="0"/>
        <w:autoSpaceDN w:val="0"/>
        <w:rPr>
          <w:b/>
          <w:sz w:val="30"/>
          <w:szCs w:val="28"/>
          <w:lang w:bidi="ru-RU"/>
        </w:rPr>
      </w:pPr>
    </w:p>
    <w:p w14:paraId="1C98CE2A" w14:textId="77777777" w:rsidR="00833035" w:rsidRPr="00853B95" w:rsidRDefault="00833035" w:rsidP="00833035">
      <w:pPr>
        <w:widowControl w:val="0"/>
        <w:autoSpaceDE w:val="0"/>
        <w:autoSpaceDN w:val="0"/>
        <w:rPr>
          <w:b/>
          <w:sz w:val="30"/>
          <w:szCs w:val="28"/>
          <w:lang w:bidi="ru-RU"/>
        </w:rPr>
      </w:pPr>
    </w:p>
    <w:p w14:paraId="2D29E884" w14:textId="77777777" w:rsidR="00833035" w:rsidRPr="00853B95" w:rsidRDefault="00833035" w:rsidP="00833035">
      <w:pPr>
        <w:widowControl w:val="0"/>
        <w:autoSpaceDE w:val="0"/>
        <w:autoSpaceDN w:val="0"/>
        <w:rPr>
          <w:b/>
          <w:sz w:val="30"/>
          <w:szCs w:val="28"/>
          <w:lang w:bidi="ru-RU"/>
        </w:rPr>
      </w:pPr>
    </w:p>
    <w:p w14:paraId="3BC9DFD4" w14:textId="77777777" w:rsidR="00833035" w:rsidRPr="00853B95" w:rsidRDefault="00833035" w:rsidP="00833035">
      <w:pPr>
        <w:widowControl w:val="0"/>
        <w:autoSpaceDE w:val="0"/>
        <w:autoSpaceDN w:val="0"/>
        <w:ind w:left="4678"/>
        <w:rPr>
          <w:b/>
          <w:sz w:val="30"/>
          <w:szCs w:val="28"/>
          <w:lang w:bidi="ru-RU"/>
        </w:rPr>
      </w:pPr>
    </w:p>
    <w:p w14:paraId="4A9C939E" w14:textId="77777777" w:rsidR="00833035" w:rsidRPr="00853B95" w:rsidRDefault="00833035" w:rsidP="00833035">
      <w:pPr>
        <w:widowControl w:val="0"/>
        <w:autoSpaceDE w:val="0"/>
        <w:autoSpaceDN w:val="0"/>
        <w:ind w:left="4678"/>
        <w:rPr>
          <w:b/>
          <w:sz w:val="30"/>
          <w:szCs w:val="28"/>
          <w:lang w:bidi="ru-RU"/>
        </w:rPr>
      </w:pPr>
    </w:p>
    <w:p w14:paraId="73D7F8CD" w14:textId="77777777" w:rsidR="00833035" w:rsidRPr="00853B95" w:rsidRDefault="00833035" w:rsidP="00833035">
      <w:pPr>
        <w:widowControl w:val="0"/>
        <w:autoSpaceDE w:val="0"/>
        <w:autoSpaceDN w:val="0"/>
        <w:ind w:left="4678"/>
        <w:rPr>
          <w:b/>
          <w:sz w:val="30"/>
          <w:szCs w:val="28"/>
          <w:lang w:bidi="ru-RU"/>
        </w:rPr>
      </w:pPr>
    </w:p>
    <w:p w14:paraId="3F70B999" w14:textId="77777777" w:rsidR="00833035" w:rsidRPr="00853B95" w:rsidRDefault="00833035" w:rsidP="00833035">
      <w:pPr>
        <w:widowControl w:val="0"/>
        <w:autoSpaceDE w:val="0"/>
        <w:autoSpaceDN w:val="0"/>
        <w:ind w:left="4678"/>
        <w:rPr>
          <w:b/>
          <w:sz w:val="30"/>
          <w:szCs w:val="28"/>
          <w:lang w:bidi="ru-RU"/>
        </w:rPr>
      </w:pPr>
    </w:p>
    <w:p w14:paraId="628CF66D" w14:textId="77777777" w:rsidR="00833035" w:rsidRPr="00853B95" w:rsidRDefault="00833035" w:rsidP="00833035">
      <w:pPr>
        <w:widowControl w:val="0"/>
        <w:autoSpaceDE w:val="0"/>
        <w:autoSpaceDN w:val="0"/>
        <w:ind w:left="4678"/>
        <w:rPr>
          <w:b/>
          <w:sz w:val="30"/>
          <w:szCs w:val="28"/>
          <w:lang w:bidi="ru-RU"/>
        </w:rPr>
      </w:pPr>
    </w:p>
    <w:p w14:paraId="54D69740" w14:textId="77777777" w:rsidR="00833035" w:rsidRPr="00853B95" w:rsidRDefault="00833035" w:rsidP="00833035">
      <w:pPr>
        <w:widowControl w:val="0"/>
        <w:autoSpaceDE w:val="0"/>
        <w:autoSpaceDN w:val="0"/>
        <w:rPr>
          <w:b/>
          <w:sz w:val="30"/>
          <w:szCs w:val="28"/>
          <w:lang w:bidi="ru-RU"/>
        </w:rPr>
      </w:pPr>
    </w:p>
    <w:p w14:paraId="4775626B" w14:textId="77777777" w:rsidR="00833035" w:rsidRDefault="00833035" w:rsidP="00833035">
      <w:pPr>
        <w:widowControl w:val="0"/>
        <w:autoSpaceDE w:val="0"/>
        <w:autoSpaceDN w:val="0"/>
        <w:rPr>
          <w:b/>
          <w:sz w:val="30"/>
          <w:szCs w:val="28"/>
          <w:lang w:bidi="ru-RU"/>
        </w:rPr>
      </w:pPr>
    </w:p>
    <w:p w14:paraId="7D4D797C" w14:textId="77777777" w:rsidR="00D36A12" w:rsidRDefault="00D36A12" w:rsidP="00833035">
      <w:pPr>
        <w:widowControl w:val="0"/>
        <w:autoSpaceDE w:val="0"/>
        <w:autoSpaceDN w:val="0"/>
        <w:rPr>
          <w:b/>
          <w:sz w:val="30"/>
          <w:szCs w:val="28"/>
          <w:lang w:bidi="ru-RU"/>
        </w:rPr>
      </w:pPr>
    </w:p>
    <w:p w14:paraId="203A895A" w14:textId="77777777" w:rsidR="00D73337" w:rsidRDefault="00D73337" w:rsidP="00833035">
      <w:pPr>
        <w:widowControl w:val="0"/>
        <w:autoSpaceDE w:val="0"/>
        <w:autoSpaceDN w:val="0"/>
        <w:rPr>
          <w:b/>
          <w:sz w:val="30"/>
          <w:szCs w:val="28"/>
          <w:lang w:bidi="ru-RU"/>
        </w:rPr>
      </w:pPr>
    </w:p>
    <w:p w14:paraId="00B40C8E" w14:textId="77777777" w:rsidR="00D73337" w:rsidRPr="00853B95" w:rsidRDefault="00D73337" w:rsidP="00833035">
      <w:pPr>
        <w:widowControl w:val="0"/>
        <w:autoSpaceDE w:val="0"/>
        <w:autoSpaceDN w:val="0"/>
        <w:rPr>
          <w:b/>
          <w:sz w:val="30"/>
          <w:szCs w:val="28"/>
          <w:lang w:bidi="ru-RU"/>
        </w:rPr>
      </w:pPr>
    </w:p>
    <w:p w14:paraId="1652424F" w14:textId="77777777" w:rsidR="00833035" w:rsidRPr="00853B95" w:rsidRDefault="00833035" w:rsidP="00833035">
      <w:pPr>
        <w:widowControl w:val="0"/>
        <w:autoSpaceDE w:val="0"/>
        <w:autoSpaceDN w:val="0"/>
        <w:rPr>
          <w:b/>
          <w:sz w:val="30"/>
          <w:szCs w:val="28"/>
          <w:lang w:bidi="ru-RU"/>
        </w:rPr>
      </w:pPr>
    </w:p>
    <w:p w14:paraId="6CC6964E" w14:textId="77777777" w:rsidR="00833035" w:rsidRPr="009C24E4" w:rsidRDefault="00833035" w:rsidP="00833035">
      <w:pPr>
        <w:widowControl w:val="0"/>
        <w:autoSpaceDE w:val="0"/>
        <w:autoSpaceDN w:val="0"/>
        <w:rPr>
          <w:b/>
          <w:sz w:val="16"/>
          <w:szCs w:val="14"/>
          <w:lang w:bidi="ru-RU"/>
        </w:rPr>
      </w:pPr>
    </w:p>
    <w:p w14:paraId="1981303A" w14:textId="77777777" w:rsidR="00833035" w:rsidRPr="00474AAA" w:rsidRDefault="00833035" w:rsidP="00833035">
      <w:pPr>
        <w:widowControl w:val="0"/>
        <w:autoSpaceDE w:val="0"/>
        <w:autoSpaceDN w:val="0"/>
        <w:rPr>
          <w:b/>
          <w:sz w:val="12"/>
          <w:szCs w:val="36"/>
          <w:lang w:bidi="ru-RU"/>
        </w:rPr>
      </w:pPr>
    </w:p>
    <w:p w14:paraId="0C23E2F0" w14:textId="77777777" w:rsidR="00D73337" w:rsidRPr="00DA3944" w:rsidRDefault="00D73337" w:rsidP="00D73337">
      <w:pPr>
        <w:widowControl w:val="0"/>
        <w:autoSpaceDE w:val="0"/>
        <w:autoSpaceDN w:val="0"/>
        <w:jc w:val="center"/>
        <w:rPr>
          <w:b/>
          <w:sz w:val="32"/>
          <w:szCs w:val="22"/>
          <w:lang w:bidi="ru-RU"/>
        </w:rPr>
      </w:pPr>
      <w:r>
        <w:rPr>
          <w:b/>
          <w:sz w:val="32"/>
          <w:szCs w:val="22"/>
          <w:lang w:bidi="ru-RU"/>
        </w:rPr>
        <w:t>Козлов А.В.</w:t>
      </w:r>
    </w:p>
    <w:p w14:paraId="57C5B7B3" w14:textId="77777777" w:rsidR="00D73337" w:rsidRPr="00DA3944" w:rsidRDefault="00D73337" w:rsidP="00D73337">
      <w:pPr>
        <w:widowControl w:val="0"/>
        <w:autoSpaceDE w:val="0"/>
        <w:autoSpaceDN w:val="0"/>
        <w:jc w:val="center"/>
        <w:rPr>
          <w:b/>
          <w:sz w:val="16"/>
          <w:szCs w:val="16"/>
          <w:lang w:bidi="ru-RU"/>
        </w:rPr>
      </w:pPr>
    </w:p>
    <w:p w14:paraId="572535CD" w14:textId="77777777" w:rsidR="00E67460" w:rsidRPr="00E67460" w:rsidRDefault="00E93D71" w:rsidP="00D73337">
      <w:pPr>
        <w:widowControl w:val="0"/>
        <w:tabs>
          <w:tab w:val="left" w:pos="9639"/>
        </w:tabs>
        <w:autoSpaceDE w:val="0"/>
        <w:autoSpaceDN w:val="0"/>
        <w:spacing w:after="240"/>
        <w:jc w:val="center"/>
        <w:rPr>
          <w:b/>
          <w:sz w:val="36"/>
          <w:szCs w:val="22"/>
          <w:lang w:bidi="ru-RU"/>
        </w:rPr>
      </w:pPr>
      <w:r>
        <w:rPr>
          <w:b/>
          <w:sz w:val="36"/>
          <w:szCs w:val="22"/>
          <w:lang w:bidi="ru-RU"/>
        </w:rPr>
        <w:t xml:space="preserve">Исследовательская </w:t>
      </w:r>
      <w:r w:rsidR="00D73337">
        <w:rPr>
          <w:b/>
          <w:sz w:val="36"/>
          <w:szCs w:val="22"/>
          <w:lang w:bidi="ru-RU"/>
        </w:rPr>
        <w:t>журналистика</w:t>
      </w:r>
    </w:p>
    <w:p w14:paraId="498DE94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43AAFD7"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A78B8A7" w14:textId="77777777" w:rsidR="00833035" w:rsidRDefault="00CE4BC3" w:rsidP="00E371D5">
      <w:pPr>
        <w:widowControl w:val="0"/>
        <w:autoSpaceDE w:val="0"/>
        <w:autoSpaceDN w:val="0"/>
        <w:jc w:val="center"/>
        <w:rPr>
          <w:b/>
          <w:sz w:val="30"/>
          <w:szCs w:val="28"/>
          <w:lang w:bidi="ru-RU"/>
        </w:rPr>
      </w:pPr>
      <w:r>
        <w:rPr>
          <w:sz w:val="28"/>
          <w:szCs w:val="28"/>
        </w:rPr>
        <w:t>42.0</w:t>
      </w:r>
      <w:r w:rsidRPr="00B04DC5">
        <w:rPr>
          <w:sz w:val="28"/>
          <w:szCs w:val="28"/>
        </w:rPr>
        <w:t>3</w:t>
      </w:r>
      <w:r w:rsidR="00E371D5" w:rsidRPr="00E371D5">
        <w:rPr>
          <w:sz w:val="28"/>
          <w:szCs w:val="28"/>
        </w:rPr>
        <w:t>.01 Реклама и связи с общественностью</w:t>
      </w:r>
    </w:p>
    <w:p w14:paraId="4450A793" w14:textId="77777777" w:rsidR="00833035" w:rsidRPr="00853B95" w:rsidRDefault="00833035" w:rsidP="00833035">
      <w:pPr>
        <w:widowControl w:val="0"/>
        <w:autoSpaceDE w:val="0"/>
        <w:autoSpaceDN w:val="0"/>
        <w:rPr>
          <w:b/>
          <w:sz w:val="30"/>
          <w:szCs w:val="28"/>
          <w:lang w:bidi="ru-RU"/>
        </w:rPr>
      </w:pPr>
    </w:p>
    <w:p w14:paraId="65398220" w14:textId="77777777" w:rsidR="00833035" w:rsidRPr="00853B95" w:rsidRDefault="00833035" w:rsidP="00833035">
      <w:pPr>
        <w:widowControl w:val="0"/>
        <w:autoSpaceDE w:val="0"/>
        <w:autoSpaceDN w:val="0"/>
        <w:rPr>
          <w:b/>
          <w:sz w:val="14"/>
          <w:szCs w:val="28"/>
          <w:lang w:bidi="ru-RU"/>
        </w:rPr>
      </w:pPr>
    </w:p>
    <w:p w14:paraId="6A41E9A7" w14:textId="77777777" w:rsidR="00833035" w:rsidRPr="00853B95" w:rsidRDefault="00833035" w:rsidP="00833035">
      <w:pPr>
        <w:widowControl w:val="0"/>
        <w:autoSpaceDE w:val="0"/>
        <w:autoSpaceDN w:val="0"/>
        <w:rPr>
          <w:b/>
          <w:sz w:val="30"/>
          <w:szCs w:val="28"/>
          <w:lang w:bidi="ru-RU"/>
        </w:rPr>
      </w:pPr>
    </w:p>
    <w:p w14:paraId="7DAD9850" w14:textId="77777777" w:rsidR="00833035" w:rsidRPr="00853B95" w:rsidRDefault="00833035" w:rsidP="00833035">
      <w:pPr>
        <w:widowControl w:val="0"/>
        <w:autoSpaceDE w:val="0"/>
        <w:autoSpaceDN w:val="0"/>
        <w:rPr>
          <w:sz w:val="30"/>
          <w:szCs w:val="28"/>
          <w:lang w:bidi="ru-RU"/>
        </w:rPr>
      </w:pPr>
    </w:p>
    <w:p w14:paraId="07B91D71" w14:textId="77777777" w:rsidR="00833035" w:rsidRPr="00853B95" w:rsidRDefault="00833035" w:rsidP="00833035">
      <w:pPr>
        <w:widowControl w:val="0"/>
        <w:autoSpaceDE w:val="0"/>
        <w:autoSpaceDN w:val="0"/>
        <w:rPr>
          <w:sz w:val="30"/>
          <w:szCs w:val="28"/>
          <w:lang w:bidi="ru-RU"/>
        </w:rPr>
      </w:pPr>
    </w:p>
    <w:p w14:paraId="63AB2C93" w14:textId="77777777" w:rsidR="00833035" w:rsidRPr="00853B95" w:rsidRDefault="00833035" w:rsidP="00833035">
      <w:pPr>
        <w:widowControl w:val="0"/>
        <w:autoSpaceDE w:val="0"/>
        <w:autoSpaceDN w:val="0"/>
        <w:rPr>
          <w:sz w:val="30"/>
          <w:szCs w:val="28"/>
          <w:lang w:bidi="ru-RU"/>
        </w:rPr>
      </w:pPr>
    </w:p>
    <w:p w14:paraId="38D9E9E8" w14:textId="77777777" w:rsidR="00833035" w:rsidRPr="00853B95" w:rsidRDefault="00833035" w:rsidP="00833035">
      <w:pPr>
        <w:widowControl w:val="0"/>
        <w:autoSpaceDE w:val="0"/>
        <w:autoSpaceDN w:val="0"/>
        <w:spacing w:before="10"/>
        <w:rPr>
          <w:sz w:val="41"/>
          <w:szCs w:val="28"/>
          <w:lang w:bidi="ru-RU"/>
        </w:rPr>
      </w:pPr>
    </w:p>
    <w:p w14:paraId="1AEF2F57" w14:textId="77777777" w:rsidR="00833035" w:rsidRDefault="00833035" w:rsidP="00833035">
      <w:pPr>
        <w:widowControl w:val="0"/>
        <w:autoSpaceDE w:val="0"/>
        <w:autoSpaceDN w:val="0"/>
        <w:spacing w:before="10"/>
        <w:rPr>
          <w:sz w:val="41"/>
          <w:szCs w:val="28"/>
          <w:lang w:bidi="ru-RU"/>
        </w:rPr>
      </w:pPr>
    </w:p>
    <w:p w14:paraId="64F7F013" w14:textId="77777777" w:rsidR="008955CE" w:rsidRDefault="008955CE" w:rsidP="00833035">
      <w:pPr>
        <w:widowControl w:val="0"/>
        <w:autoSpaceDE w:val="0"/>
        <w:autoSpaceDN w:val="0"/>
        <w:spacing w:before="10"/>
        <w:rPr>
          <w:sz w:val="41"/>
          <w:szCs w:val="28"/>
          <w:lang w:bidi="ru-RU"/>
        </w:rPr>
      </w:pPr>
    </w:p>
    <w:p w14:paraId="16C1F015" w14:textId="77777777" w:rsidR="008955CE" w:rsidRPr="008955CE" w:rsidRDefault="008955CE" w:rsidP="00833035">
      <w:pPr>
        <w:widowControl w:val="0"/>
        <w:autoSpaceDE w:val="0"/>
        <w:autoSpaceDN w:val="0"/>
        <w:spacing w:before="10"/>
        <w:rPr>
          <w:sz w:val="32"/>
          <w:szCs w:val="28"/>
          <w:lang w:bidi="ru-RU"/>
        </w:rPr>
      </w:pPr>
    </w:p>
    <w:p w14:paraId="29240DAD" w14:textId="77777777" w:rsidR="00B04DC5" w:rsidRDefault="00B04DC5" w:rsidP="00833035">
      <w:pPr>
        <w:jc w:val="center"/>
        <w:rPr>
          <w:sz w:val="28"/>
          <w:szCs w:val="28"/>
          <w:lang w:bidi="ru-RU"/>
        </w:rPr>
      </w:pPr>
    </w:p>
    <w:p w14:paraId="672D7A97" w14:textId="77777777"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D73337">
        <w:rPr>
          <w:sz w:val="28"/>
          <w:szCs w:val="28"/>
          <w:lang w:bidi="ru-RU"/>
        </w:rPr>
        <w:t>4</w:t>
      </w:r>
    </w:p>
    <w:p w14:paraId="56C4DD67" w14:textId="77777777" w:rsidR="00833035" w:rsidRPr="00E25D90" w:rsidRDefault="00833035" w:rsidP="00022780">
      <w:pPr>
        <w:pStyle w:val="11"/>
        <w:rPr>
          <w:szCs w:val="26"/>
        </w:rPr>
      </w:pPr>
      <w:r w:rsidRPr="00E25D90">
        <w:rPr>
          <w:szCs w:val="26"/>
        </w:rPr>
        <w:lastRenderedPageBreak/>
        <w:t xml:space="preserve">1. Наименование дисциплины </w:t>
      </w:r>
    </w:p>
    <w:p w14:paraId="596E9D7F" w14:textId="77777777" w:rsidR="00833035" w:rsidRPr="00E25D90" w:rsidRDefault="00833035" w:rsidP="00E67460">
      <w:pPr>
        <w:widowControl w:val="0"/>
        <w:tabs>
          <w:tab w:val="left" w:pos="9639"/>
        </w:tabs>
        <w:autoSpaceDE w:val="0"/>
        <w:autoSpaceDN w:val="0"/>
        <w:spacing w:after="240"/>
        <w:rPr>
          <w:sz w:val="28"/>
          <w:szCs w:val="26"/>
        </w:rPr>
      </w:pPr>
      <w:r w:rsidRPr="00E25D90">
        <w:rPr>
          <w:sz w:val="28"/>
          <w:szCs w:val="26"/>
        </w:rPr>
        <w:t>«</w:t>
      </w:r>
      <w:r w:rsidR="00E93D71" w:rsidRPr="00E25D90">
        <w:rPr>
          <w:sz w:val="28"/>
          <w:szCs w:val="26"/>
          <w:lang w:bidi="ru-RU"/>
        </w:rPr>
        <w:t>Исследовательская</w:t>
      </w:r>
      <w:r w:rsidR="00F501A5" w:rsidRPr="00E25D90">
        <w:rPr>
          <w:sz w:val="28"/>
          <w:szCs w:val="26"/>
          <w:lang w:bidi="ru-RU"/>
        </w:rPr>
        <w:t xml:space="preserve"> журналистика</w:t>
      </w:r>
      <w:r w:rsidRPr="00E25D90">
        <w:rPr>
          <w:sz w:val="28"/>
          <w:szCs w:val="26"/>
        </w:rPr>
        <w:t>»</w:t>
      </w:r>
    </w:p>
    <w:p w14:paraId="039CEC41" w14:textId="77777777" w:rsidR="00E67460" w:rsidRPr="00E25D90" w:rsidRDefault="00833035" w:rsidP="00833035">
      <w:pPr>
        <w:pStyle w:val="Default"/>
        <w:spacing w:after="240"/>
        <w:jc w:val="both"/>
        <w:rPr>
          <w:b/>
          <w:sz w:val="28"/>
          <w:szCs w:val="26"/>
        </w:rPr>
      </w:pPr>
      <w:r w:rsidRPr="00E25D90">
        <w:rPr>
          <w:b/>
          <w:bCs/>
          <w:color w:val="auto"/>
          <w:sz w:val="28"/>
          <w:szCs w:val="26"/>
        </w:rPr>
        <w:t xml:space="preserve">2. </w:t>
      </w:r>
      <w:r w:rsidRPr="00E25D90">
        <w:rPr>
          <w:b/>
          <w:sz w:val="28"/>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404"/>
        <w:gridCol w:w="2975"/>
        <w:gridCol w:w="3750"/>
      </w:tblGrid>
      <w:tr w:rsidR="00022780" w:rsidRPr="00E25D90" w14:paraId="70E787DB" w14:textId="77777777" w:rsidTr="00D3679E">
        <w:tc>
          <w:tcPr>
            <w:tcW w:w="732" w:type="pct"/>
          </w:tcPr>
          <w:p w14:paraId="3620284B" w14:textId="77777777" w:rsidR="00022780" w:rsidRPr="00E25D90" w:rsidRDefault="00022780" w:rsidP="00022780">
            <w:pPr>
              <w:tabs>
                <w:tab w:val="left" w:pos="540"/>
              </w:tabs>
              <w:contextualSpacing/>
              <w:jc w:val="both"/>
              <w:rPr>
                <w:szCs w:val="26"/>
              </w:rPr>
            </w:pPr>
            <w:r w:rsidRPr="00E25D90">
              <w:rPr>
                <w:szCs w:val="26"/>
              </w:rPr>
              <w:t>Код компетенции</w:t>
            </w:r>
          </w:p>
        </w:tc>
        <w:tc>
          <w:tcPr>
            <w:tcW w:w="1124" w:type="pct"/>
          </w:tcPr>
          <w:p w14:paraId="0AB6A54F" w14:textId="77777777" w:rsidR="00022780" w:rsidRPr="00E25D90" w:rsidRDefault="00022780" w:rsidP="00022780">
            <w:pPr>
              <w:tabs>
                <w:tab w:val="left" w:pos="540"/>
              </w:tabs>
              <w:contextualSpacing/>
              <w:jc w:val="both"/>
              <w:rPr>
                <w:szCs w:val="26"/>
              </w:rPr>
            </w:pPr>
            <w:r w:rsidRPr="00E25D90">
              <w:rPr>
                <w:szCs w:val="26"/>
              </w:rPr>
              <w:t>Наименование компетенции</w:t>
            </w:r>
          </w:p>
        </w:tc>
        <w:tc>
          <w:tcPr>
            <w:tcW w:w="1391" w:type="pct"/>
          </w:tcPr>
          <w:p w14:paraId="1BF075EF" w14:textId="77777777" w:rsidR="00022780" w:rsidRPr="00E25D90" w:rsidRDefault="00022780" w:rsidP="00022780">
            <w:pPr>
              <w:tabs>
                <w:tab w:val="left" w:pos="540"/>
              </w:tabs>
              <w:contextualSpacing/>
              <w:jc w:val="both"/>
              <w:rPr>
                <w:szCs w:val="26"/>
              </w:rPr>
            </w:pPr>
            <w:r w:rsidRPr="00E25D90">
              <w:rPr>
                <w:szCs w:val="26"/>
              </w:rPr>
              <w:t>Индикаторы достижения компетенции</w:t>
            </w:r>
          </w:p>
        </w:tc>
        <w:tc>
          <w:tcPr>
            <w:tcW w:w="1753" w:type="pct"/>
          </w:tcPr>
          <w:p w14:paraId="72E90812" w14:textId="77777777" w:rsidR="00022780" w:rsidRPr="00E25D90" w:rsidRDefault="00022780" w:rsidP="00022780">
            <w:pPr>
              <w:tabs>
                <w:tab w:val="left" w:pos="540"/>
              </w:tabs>
              <w:contextualSpacing/>
              <w:jc w:val="both"/>
              <w:rPr>
                <w:szCs w:val="26"/>
              </w:rPr>
            </w:pPr>
            <w:r w:rsidRPr="00E25D90">
              <w:rPr>
                <w:szCs w:val="26"/>
              </w:rPr>
              <w:t>Результаты обучения (умения и знания), соотнесенные с компетенциями/индикаторами достижения компетенции</w:t>
            </w:r>
          </w:p>
        </w:tc>
      </w:tr>
      <w:tr w:rsidR="00064C02" w:rsidRPr="00E25D90" w14:paraId="56C7C86E" w14:textId="77777777" w:rsidTr="00D3679E">
        <w:trPr>
          <w:trHeight w:val="413"/>
        </w:trPr>
        <w:tc>
          <w:tcPr>
            <w:tcW w:w="732" w:type="pct"/>
            <w:vMerge w:val="restart"/>
          </w:tcPr>
          <w:p w14:paraId="7D53DD5B" w14:textId="77777777" w:rsidR="00064C02" w:rsidRPr="00E25D90" w:rsidRDefault="00064C02" w:rsidP="00682EB6">
            <w:pPr>
              <w:tabs>
                <w:tab w:val="left" w:pos="540"/>
              </w:tabs>
              <w:contextualSpacing/>
              <w:jc w:val="both"/>
              <w:rPr>
                <w:b/>
                <w:szCs w:val="26"/>
              </w:rPr>
            </w:pPr>
            <w:r w:rsidRPr="00E25D90">
              <w:rPr>
                <w:b/>
                <w:color w:val="000000" w:themeColor="text1"/>
                <w:szCs w:val="26"/>
              </w:rPr>
              <w:t>ПКП-4</w:t>
            </w:r>
          </w:p>
        </w:tc>
        <w:tc>
          <w:tcPr>
            <w:tcW w:w="1124" w:type="pct"/>
            <w:vMerge w:val="restart"/>
          </w:tcPr>
          <w:p w14:paraId="155FF58E" w14:textId="77777777" w:rsidR="00064C02" w:rsidRPr="00E25D90" w:rsidRDefault="00064C02" w:rsidP="001F0698">
            <w:pPr>
              <w:tabs>
                <w:tab w:val="left" w:pos="540"/>
              </w:tabs>
              <w:contextualSpacing/>
              <w:jc w:val="both"/>
              <w:rPr>
                <w:szCs w:val="26"/>
              </w:rPr>
            </w:pPr>
            <w:r w:rsidRPr="00E25D90">
              <w:rPr>
                <w:szCs w:val="26"/>
              </w:rPr>
              <w:t>Способность отслеживать информационные поводы и планировать деятельность по созданию информационных материалов СМИ</w:t>
            </w:r>
          </w:p>
        </w:tc>
        <w:tc>
          <w:tcPr>
            <w:tcW w:w="1391" w:type="pct"/>
          </w:tcPr>
          <w:p w14:paraId="1D5C080D" w14:textId="77777777" w:rsidR="00064C02" w:rsidRPr="00E25D90" w:rsidRDefault="00064C02" w:rsidP="001F0698">
            <w:pPr>
              <w:pStyle w:val="Default"/>
              <w:jc w:val="both"/>
              <w:rPr>
                <w:color w:val="auto"/>
                <w:szCs w:val="26"/>
                <w:lang w:eastAsia="en-US"/>
              </w:rPr>
            </w:pPr>
            <w:r w:rsidRPr="00E25D90">
              <w:rPr>
                <w:color w:val="auto"/>
                <w:szCs w:val="26"/>
                <w:lang w:eastAsia="en-US"/>
              </w:rPr>
              <w:t>1.</w:t>
            </w:r>
            <w:r w:rsidRPr="00E25D90">
              <w:rPr>
                <w:color w:val="auto"/>
                <w:szCs w:val="26"/>
                <w:lang w:eastAsia="en-US"/>
              </w:rPr>
              <w:tab/>
              <w:t>Организует мониторинг текущего и будущего состояния информационного пространства на основе тематических циклов и анонсов событий</w:t>
            </w:r>
          </w:p>
        </w:tc>
        <w:tc>
          <w:tcPr>
            <w:tcW w:w="1753" w:type="pct"/>
          </w:tcPr>
          <w:p w14:paraId="6EADAECA" w14:textId="77777777" w:rsidR="00064C02" w:rsidRPr="00E25D90" w:rsidRDefault="00064C02" w:rsidP="001F0698">
            <w:pPr>
              <w:tabs>
                <w:tab w:val="left" w:pos="540"/>
              </w:tabs>
              <w:contextualSpacing/>
              <w:jc w:val="both"/>
              <w:rPr>
                <w:b/>
                <w:szCs w:val="26"/>
              </w:rPr>
            </w:pPr>
            <w:r w:rsidRPr="00E25D90">
              <w:rPr>
                <w:b/>
                <w:szCs w:val="26"/>
              </w:rPr>
              <w:t xml:space="preserve">знать: </w:t>
            </w:r>
            <w:r w:rsidRPr="00E25D90">
              <w:rPr>
                <w:szCs w:val="26"/>
              </w:rPr>
              <w:t>основные требования к организации</w:t>
            </w:r>
            <w:r w:rsidRPr="00E25D90">
              <w:rPr>
                <w:b/>
                <w:szCs w:val="26"/>
              </w:rPr>
              <w:t xml:space="preserve"> </w:t>
            </w:r>
            <w:r w:rsidRPr="00E25D90">
              <w:rPr>
                <w:szCs w:val="26"/>
                <w:lang w:eastAsia="en-US"/>
              </w:rPr>
              <w:t>мониторинга текущего и будущего состояния информационного пространства на основе тематических циклов и анонсов событий</w:t>
            </w:r>
          </w:p>
          <w:p w14:paraId="181773F2" w14:textId="77777777" w:rsidR="00064C02" w:rsidRPr="00E25D90" w:rsidRDefault="00064C02" w:rsidP="001F0698">
            <w:pPr>
              <w:tabs>
                <w:tab w:val="left" w:pos="540"/>
              </w:tabs>
              <w:contextualSpacing/>
              <w:jc w:val="both"/>
              <w:rPr>
                <w:szCs w:val="26"/>
                <w:highlight w:val="yellow"/>
              </w:rPr>
            </w:pPr>
            <w:r w:rsidRPr="00E25D90">
              <w:rPr>
                <w:b/>
                <w:szCs w:val="26"/>
              </w:rPr>
              <w:t xml:space="preserve">уметь: </w:t>
            </w:r>
            <w:r w:rsidRPr="00E25D90">
              <w:rPr>
                <w:szCs w:val="26"/>
              </w:rPr>
              <w:t>о</w:t>
            </w:r>
            <w:r w:rsidRPr="00E25D90">
              <w:rPr>
                <w:szCs w:val="26"/>
                <w:lang w:eastAsia="en-US"/>
              </w:rPr>
              <w:t>рганизовать мониторинг текущего и будущего состояния информационного пространства на основе тематических циклов и анонсов событий</w:t>
            </w:r>
          </w:p>
        </w:tc>
      </w:tr>
      <w:tr w:rsidR="00064C02" w:rsidRPr="00E25D90" w14:paraId="76D95493" w14:textId="77777777" w:rsidTr="00D3679E">
        <w:trPr>
          <w:trHeight w:val="1185"/>
        </w:trPr>
        <w:tc>
          <w:tcPr>
            <w:tcW w:w="732" w:type="pct"/>
            <w:vMerge/>
          </w:tcPr>
          <w:p w14:paraId="496102AC" w14:textId="77777777" w:rsidR="00064C02" w:rsidRPr="00E25D90" w:rsidRDefault="00064C02" w:rsidP="00F64E7E">
            <w:pPr>
              <w:tabs>
                <w:tab w:val="left" w:pos="540"/>
              </w:tabs>
              <w:contextualSpacing/>
              <w:jc w:val="both"/>
              <w:rPr>
                <w:b/>
                <w:szCs w:val="26"/>
              </w:rPr>
            </w:pPr>
          </w:p>
        </w:tc>
        <w:tc>
          <w:tcPr>
            <w:tcW w:w="1124" w:type="pct"/>
            <w:vMerge/>
          </w:tcPr>
          <w:p w14:paraId="29B04ABD" w14:textId="77777777" w:rsidR="00064C02" w:rsidRPr="00E25D90" w:rsidRDefault="00064C02" w:rsidP="001F0698">
            <w:pPr>
              <w:tabs>
                <w:tab w:val="left" w:pos="540"/>
              </w:tabs>
              <w:ind w:firstLine="22"/>
              <w:contextualSpacing/>
              <w:jc w:val="both"/>
              <w:rPr>
                <w:szCs w:val="26"/>
              </w:rPr>
            </w:pPr>
          </w:p>
        </w:tc>
        <w:tc>
          <w:tcPr>
            <w:tcW w:w="1391" w:type="pct"/>
          </w:tcPr>
          <w:p w14:paraId="6B300EB9" w14:textId="77777777" w:rsidR="00064C02" w:rsidRPr="00E25D90" w:rsidRDefault="00064C02" w:rsidP="001F0698">
            <w:pPr>
              <w:tabs>
                <w:tab w:val="left" w:pos="540"/>
              </w:tabs>
              <w:contextualSpacing/>
              <w:jc w:val="both"/>
              <w:rPr>
                <w:szCs w:val="26"/>
              </w:rPr>
            </w:pPr>
            <w:r w:rsidRPr="00E25D90">
              <w:rPr>
                <w:szCs w:val="26"/>
              </w:rPr>
              <w:t>2. Готовит сценарный материал для создания продукции СМИ и составляет график работы</w:t>
            </w:r>
          </w:p>
        </w:tc>
        <w:tc>
          <w:tcPr>
            <w:tcW w:w="1753" w:type="pct"/>
          </w:tcPr>
          <w:p w14:paraId="2DB1B5C9" w14:textId="77777777" w:rsidR="00064C02" w:rsidRPr="00E25D90" w:rsidRDefault="00064C02" w:rsidP="001F0698">
            <w:pPr>
              <w:tabs>
                <w:tab w:val="left" w:pos="540"/>
              </w:tabs>
              <w:contextualSpacing/>
              <w:jc w:val="both"/>
              <w:rPr>
                <w:b/>
                <w:szCs w:val="26"/>
              </w:rPr>
            </w:pPr>
            <w:r w:rsidRPr="00E25D90">
              <w:rPr>
                <w:b/>
                <w:szCs w:val="26"/>
              </w:rPr>
              <w:t xml:space="preserve">знать: </w:t>
            </w:r>
            <w:r w:rsidRPr="00E25D90">
              <w:rPr>
                <w:szCs w:val="26"/>
              </w:rPr>
              <w:t>основные требования к подготовке сценарных материалов для создания продукции СМИ и составлению графика работы</w:t>
            </w:r>
          </w:p>
          <w:p w14:paraId="1597AD20" w14:textId="77777777" w:rsidR="00064C02" w:rsidRPr="00E25D90" w:rsidRDefault="00064C02" w:rsidP="001F0698">
            <w:pPr>
              <w:tabs>
                <w:tab w:val="left" w:pos="540"/>
              </w:tabs>
              <w:contextualSpacing/>
              <w:jc w:val="both"/>
              <w:rPr>
                <w:szCs w:val="26"/>
                <w:highlight w:val="yellow"/>
              </w:rPr>
            </w:pPr>
            <w:r w:rsidRPr="00E25D90">
              <w:rPr>
                <w:b/>
                <w:szCs w:val="26"/>
              </w:rPr>
              <w:t xml:space="preserve">уметь: </w:t>
            </w:r>
            <w:r w:rsidRPr="00E25D90">
              <w:rPr>
                <w:szCs w:val="26"/>
              </w:rPr>
              <w:t>готовить сценарный материал для создания продукции СМИ и составлять график работы</w:t>
            </w:r>
          </w:p>
        </w:tc>
      </w:tr>
      <w:tr w:rsidR="00064C02" w:rsidRPr="00E25D90" w14:paraId="49F552E5" w14:textId="77777777" w:rsidTr="00D3679E">
        <w:trPr>
          <w:trHeight w:val="649"/>
        </w:trPr>
        <w:tc>
          <w:tcPr>
            <w:tcW w:w="732" w:type="pct"/>
            <w:vMerge/>
          </w:tcPr>
          <w:p w14:paraId="0A8E9533" w14:textId="77777777" w:rsidR="00064C02" w:rsidRPr="00E25D90" w:rsidRDefault="00064C02" w:rsidP="00F64E7E">
            <w:pPr>
              <w:tabs>
                <w:tab w:val="left" w:pos="540"/>
              </w:tabs>
              <w:contextualSpacing/>
              <w:jc w:val="both"/>
              <w:rPr>
                <w:b/>
                <w:szCs w:val="26"/>
              </w:rPr>
            </w:pPr>
          </w:p>
        </w:tc>
        <w:tc>
          <w:tcPr>
            <w:tcW w:w="1124" w:type="pct"/>
            <w:vMerge/>
          </w:tcPr>
          <w:p w14:paraId="1AFE7A81" w14:textId="77777777" w:rsidR="00064C02" w:rsidRPr="00E25D90" w:rsidRDefault="00064C02" w:rsidP="001F0698">
            <w:pPr>
              <w:tabs>
                <w:tab w:val="left" w:pos="540"/>
              </w:tabs>
              <w:ind w:firstLine="22"/>
              <w:contextualSpacing/>
              <w:jc w:val="both"/>
              <w:rPr>
                <w:szCs w:val="26"/>
              </w:rPr>
            </w:pPr>
          </w:p>
        </w:tc>
        <w:tc>
          <w:tcPr>
            <w:tcW w:w="1391" w:type="pct"/>
          </w:tcPr>
          <w:p w14:paraId="2FAE6A73" w14:textId="77777777" w:rsidR="00064C02" w:rsidRPr="00E25D90" w:rsidRDefault="00064C02" w:rsidP="001F0698">
            <w:pPr>
              <w:tabs>
                <w:tab w:val="left" w:pos="540"/>
              </w:tabs>
              <w:contextualSpacing/>
              <w:jc w:val="both"/>
              <w:rPr>
                <w:szCs w:val="26"/>
              </w:rPr>
            </w:pPr>
            <w:r w:rsidRPr="00E25D90">
              <w:rPr>
                <w:szCs w:val="26"/>
              </w:rPr>
              <w:t>3. Проверяет информацию для подготовки материала</w:t>
            </w:r>
          </w:p>
        </w:tc>
        <w:tc>
          <w:tcPr>
            <w:tcW w:w="1753" w:type="pct"/>
          </w:tcPr>
          <w:p w14:paraId="51369179" w14:textId="77777777" w:rsidR="00064C02" w:rsidRPr="00E25D90" w:rsidRDefault="00064C02" w:rsidP="001F0698">
            <w:pPr>
              <w:tabs>
                <w:tab w:val="left" w:pos="540"/>
              </w:tabs>
              <w:contextualSpacing/>
              <w:jc w:val="both"/>
              <w:rPr>
                <w:b/>
                <w:szCs w:val="26"/>
              </w:rPr>
            </w:pPr>
            <w:r w:rsidRPr="00E25D90">
              <w:rPr>
                <w:b/>
                <w:szCs w:val="26"/>
              </w:rPr>
              <w:t xml:space="preserve">знать: </w:t>
            </w:r>
            <w:r w:rsidRPr="00E25D90">
              <w:rPr>
                <w:szCs w:val="26"/>
              </w:rPr>
              <w:t>основные требования к проверке информации для подготовки материала</w:t>
            </w:r>
          </w:p>
          <w:p w14:paraId="3577A4AD" w14:textId="77777777" w:rsidR="00064C02" w:rsidRPr="00E25D90" w:rsidRDefault="00064C02" w:rsidP="001F0698">
            <w:pPr>
              <w:tabs>
                <w:tab w:val="left" w:pos="540"/>
              </w:tabs>
              <w:contextualSpacing/>
              <w:jc w:val="both"/>
              <w:rPr>
                <w:b/>
                <w:szCs w:val="26"/>
              </w:rPr>
            </w:pPr>
            <w:r w:rsidRPr="00E25D90">
              <w:rPr>
                <w:b/>
                <w:szCs w:val="26"/>
              </w:rPr>
              <w:t xml:space="preserve">уметь: </w:t>
            </w:r>
            <w:r w:rsidRPr="00E25D90">
              <w:rPr>
                <w:szCs w:val="26"/>
              </w:rPr>
              <w:t>проверять информацию для подготовки материала</w:t>
            </w:r>
          </w:p>
        </w:tc>
      </w:tr>
      <w:tr w:rsidR="00D3679E" w:rsidRPr="00E25D90" w14:paraId="17709F65" w14:textId="77777777" w:rsidTr="003A740D">
        <w:trPr>
          <w:trHeight w:val="517"/>
        </w:trPr>
        <w:tc>
          <w:tcPr>
            <w:tcW w:w="732" w:type="pct"/>
            <w:vMerge w:val="restart"/>
          </w:tcPr>
          <w:p w14:paraId="6379F10F" w14:textId="77777777" w:rsidR="00D3679E" w:rsidRPr="003A740D" w:rsidRDefault="00D3679E" w:rsidP="00523CB4">
            <w:pPr>
              <w:tabs>
                <w:tab w:val="left" w:pos="540"/>
              </w:tabs>
              <w:contextualSpacing/>
              <w:jc w:val="both"/>
              <w:rPr>
                <w:b/>
                <w:szCs w:val="26"/>
              </w:rPr>
            </w:pPr>
            <w:r w:rsidRPr="003A740D">
              <w:rPr>
                <w:b/>
                <w:szCs w:val="26"/>
              </w:rPr>
              <w:t>ПКП-2</w:t>
            </w:r>
          </w:p>
        </w:tc>
        <w:tc>
          <w:tcPr>
            <w:tcW w:w="1124" w:type="pct"/>
            <w:vMerge w:val="restart"/>
            <w:tcBorders>
              <w:top w:val="single" w:sz="4" w:space="0" w:color="auto"/>
              <w:left w:val="single" w:sz="4" w:space="0" w:color="auto"/>
              <w:right w:val="single" w:sz="4" w:space="0" w:color="auto"/>
            </w:tcBorders>
          </w:tcPr>
          <w:p w14:paraId="5821AC6E" w14:textId="1C11C990" w:rsidR="00D3679E" w:rsidRPr="003A740D" w:rsidRDefault="00D3679E" w:rsidP="00D3679E">
            <w:pPr>
              <w:jc w:val="both"/>
              <w:rPr>
                <w:rFonts w:eastAsia="Calibri"/>
              </w:rPr>
            </w:pPr>
            <w:r w:rsidRPr="003A740D">
              <w:t>Способность сформировать понимание ценности продукции СМИ и развивать реальный и потенциальный спрос у конечного потребителя</w:t>
            </w:r>
          </w:p>
        </w:tc>
        <w:tc>
          <w:tcPr>
            <w:tcW w:w="1391" w:type="pct"/>
            <w:tcBorders>
              <w:top w:val="single" w:sz="4" w:space="0" w:color="auto"/>
              <w:left w:val="single" w:sz="4" w:space="0" w:color="auto"/>
              <w:bottom w:val="single" w:sz="4" w:space="0" w:color="auto"/>
              <w:right w:val="single" w:sz="4" w:space="0" w:color="auto"/>
            </w:tcBorders>
          </w:tcPr>
          <w:p w14:paraId="564AB496" w14:textId="61B59259" w:rsidR="00D3679E" w:rsidRPr="003A740D" w:rsidRDefault="00D3679E" w:rsidP="00D3679E">
            <w:pPr>
              <w:pStyle w:val="a8"/>
              <w:widowControl w:val="0"/>
              <w:numPr>
                <w:ilvl w:val="0"/>
                <w:numId w:val="32"/>
              </w:numPr>
              <w:autoSpaceDE w:val="0"/>
              <w:autoSpaceDN w:val="0"/>
              <w:adjustRightInd w:val="0"/>
              <w:ind w:left="0" w:firstLine="0"/>
              <w:jc w:val="both"/>
              <w:rPr>
                <w:rFonts w:eastAsia="Calibri"/>
              </w:rPr>
            </w:pPr>
            <w:r w:rsidRPr="003A740D">
              <w:rPr>
                <w:rFonts w:eastAsia="Calibri"/>
              </w:rPr>
              <w:t>Разрабатывает решения по целевому образу СМИ и развитию отношений с ключевыми стейкхолдерами.</w:t>
            </w:r>
          </w:p>
        </w:tc>
        <w:tc>
          <w:tcPr>
            <w:tcW w:w="1753" w:type="pct"/>
          </w:tcPr>
          <w:p w14:paraId="57FE9DF2" w14:textId="1FB38166" w:rsidR="003A740D" w:rsidRPr="00E25D90" w:rsidRDefault="003A740D" w:rsidP="003A740D">
            <w:pPr>
              <w:tabs>
                <w:tab w:val="left" w:pos="540"/>
              </w:tabs>
              <w:contextualSpacing/>
              <w:jc w:val="both"/>
              <w:rPr>
                <w:b/>
                <w:szCs w:val="26"/>
              </w:rPr>
            </w:pPr>
            <w:r w:rsidRPr="00E25D90">
              <w:rPr>
                <w:b/>
                <w:szCs w:val="26"/>
              </w:rPr>
              <w:t xml:space="preserve">знать: </w:t>
            </w:r>
            <w:r w:rsidRPr="00E25D90">
              <w:rPr>
                <w:szCs w:val="26"/>
              </w:rPr>
              <w:t xml:space="preserve">основные требования к </w:t>
            </w:r>
            <w:r w:rsidR="002F2F4D">
              <w:rPr>
                <w:szCs w:val="26"/>
              </w:rPr>
              <w:t xml:space="preserve">принятию решений </w:t>
            </w:r>
            <w:r w:rsidR="002F2F4D" w:rsidRPr="003A740D">
              <w:rPr>
                <w:rFonts w:eastAsia="Calibri"/>
              </w:rPr>
              <w:t>по целевому образу СМИ и развитию отношений с ключевыми стейкхолдерами</w:t>
            </w:r>
          </w:p>
          <w:p w14:paraId="03816E49" w14:textId="6D163BF1" w:rsidR="00D3679E" w:rsidRPr="00D3679E" w:rsidRDefault="003A740D" w:rsidP="002F2F4D">
            <w:pPr>
              <w:tabs>
                <w:tab w:val="left" w:pos="540"/>
              </w:tabs>
              <w:contextualSpacing/>
              <w:jc w:val="both"/>
              <w:rPr>
                <w:color w:val="FF0000"/>
                <w:szCs w:val="26"/>
                <w:highlight w:val="yellow"/>
              </w:rPr>
            </w:pPr>
            <w:r w:rsidRPr="00E25D90">
              <w:rPr>
                <w:b/>
                <w:szCs w:val="26"/>
              </w:rPr>
              <w:t xml:space="preserve">уметь: </w:t>
            </w:r>
            <w:r w:rsidR="002F2F4D">
              <w:rPr>
                <w:szCs w:val="26"/>
              </w:rPr>
              <w:t xml:space="preserve">разрабатывать </w:t>
            </w:r>
            <w:r w:rsidR="002F2F4D" w:rsidRPr="003A740D">
              <w:rPr>
                <w:rFonts w:eastAsia="Calibri"/>
              </w:rPr>
              <w:t>решения по целевому образу СМИ и развитию отношений с ключевыми стейкхолдерами</w:t>
            </w:r>
          </w:p>
        </w:tc>
      </w:tr>
      <w:tr w:rsidR="00D3679E" w:rsidRPr="00E25D90" w14:paraId="6C7C3B33" w14:textId="77777777" w:rsidTr="00D3679E">
        <w:trPr>
          <w:trHeight w:val="1984"/>
        </w:trPr>
        <w:tc>
          <w:tcPr>
            <w:tcW w:w="732" w:type="pct"/>
            <w:vMerge/>
          </w:tcPr>
          <w:p w14:paraId="74B37A00" w14:textId="77777777" w:rsidR="00D3679E" w:rsidRPr="003A740D" w:rsidRDefault="00D3679E" w:rsidP="00523CB4">
            <w:pPr>
              <w:tabs>
                <w:tab w:val="left" w:pos="540"/>
              </w:tabs>
              <w:contextualSpacing/>
              <w:jc w:val="both"/>
              <w:rPr>
                <w:b/>
                <w:szCs w:val="26"/>
              </w:rPr>
            </w:pPr>
          </w:p>
        </w:tc>
        <w:tc>
          <w:tcPr>
            <w:tcW w:w="1124" w:type="pct"/>
            <w:vMerge/>
            <w:tcBorders>
              <w:left w:val="single" w:sz="4" w:space="0" w:color="auto"/>
              <w:bottom w:val="single" w:sz="4" w:space="0" w:color="auto"/>
              <w:right w:val="single" w:sz="4" w:space="0" w:color="auto"/>
            </w:tcBorders>
          </w:tcPr>
          <w:p w14:paraId="245C446B" w14:textId="77777777" w:rsidR="00D3679E" w:rsidRPr="003A740D" w:rsidRDefault="00D3679E" w:rsidP="00D3679E">
            <w:pPr>
              <w:jc w:val="both"/>
            </w:pPr>
          </w:p>
        </w:tc>
        <w:tc>
          <w:tcPr>
            <w:tcW w:w="1391" w:type="pct"/>
            <w:tcBorders>
              <w:top w:val="single" w:sz="4" w:space="0" w:color="auto"/>
              <w:left w:val="single" w:sz="4" w:space="0" w:color="auto"/>
              <w:bottom w:val="single" w:sz="4" w:space="0" w:color="auto"/>
              <w:right w:val="single" w:sz="4" w:space="0" w:color="auto"/>
            </w:tcBorders>
          </w:tcPr>
          <w:p w14:paraId="02B97E70" w14:textId="0284FDDA" w:rsidR="00D3679E" w:rsidRPr="003A740D" w:rsidRDefault="00D3679E" w:rsidP="00D3679E">
            <w:pPr>
              <w:pStyle w:val="a8"/>
              <w:widowControl w:val="0"/>
              <w:autoSpaceDE w:val="0"/>
              <w:autoSpaceDN w:val="0"/>
              <w:adjustRightInd w:val="0"/>
              <w:ind w:left="0"/>
              <w:jc w:val="both"/>
              <w:rPr>
                <w:rFonts w:eastAsia="Calibri"/>
              </w:rPr>
            </w:pPr>
            <w:r w:rsidRPr="003A740D">
              <w:rPr>
                <w:rFonts w:eastAsia="Calibri"/>
              </w:rPr>
              <w:t>2. Реализует коммуникационные активности по стимулированию рационального и эмоционального отношения к продукции СМИ.</w:t>
            </w:r>
          </w:p>
        </w:tc>
        <w:tc>
          <w:tcPr>
            <w:tcW w:w="1753" w:type="pct"/>
          </w:tcPr>
          <w:p w14:paraId="20995CDB" w14:textId="6D4102C6" w:rsidR="003A740D" w:rsidRPr="00E25D90" w:rsidRDefault="003A740D" w:rsidP="003A740D">
            <w:pPr>
              <w:tabs>
                <w:tab w:val="left" w:pos="540"/>
              </w:tabs>
              <w:contextualSpacing/>
              <w:jc w:val="both"/>
              <w:rPr>
                <w:b/>
                <w:szCs w:val="26"/>
              </w:rPr>
            </w:pPr>
            <w:r w:rsidRPr="00E25D90">
              <w:rPr>
                <w:b/>
                <w:szCs w:val="26"/>
              </w:rPr>
              <w:t xml:space="preserve">знать: </w:t>
            </w:r>
            <w:r w:rsidRPr="00E25D90">
              <w:rPr>
                <w:szCs w:val="26"/>
              </w:rPr>
              <w:t xml:space="preserve">основные требования к </w:t>
            </w:r>
            <w:r w:rsidR="002C5024">
              <w:rPr>
                <w:szCs w:val="26"/>
              </w:rPr>
              <w:t xml:space="preserve">разработке </w:t>
            </w:r>
            <w:r w:rsidR="002C5024" w:rsidRPr="003A740D">
              <w:rPr>
                <w:rFonts w:eastAsia="Calibri"/>
              </w:rPr>
              <w:t>коммуникационны</w:t>
            </w:r>
            <w:r w:rsidR="002C5024">
              <w:rPr>
                <w:rFonts w:eastAsia="Calibri"/>
              </w:rPr>
              <w:t>х</w:t>
            </w:r>
            <w:r w:rsidR="002C5024" w:rsidRPr="003A740D">
              <w:rPr>
                <w:rFonts w:eastAsia="Calibri"/>
              </w:rPr>
              <w:t xml:space="preserve"> активност</w:t>
            </w:r>
            <w:r w:rsidR="002C5024">
              <w:rPr>
                <w:rFonts w:eastAsia="Calibri"/>
              </w:rPr>
              <w:t>ей</w:t>
            </w:r>
          </w:p>
          <w:p w14:paraId="21343FB1" w14:textId="76023485" w:rsidR="00D3679E" w:rsidRPr="005409DD" w:rsidRDefault="003A740D" w:rsidP="002C5024">
            <w:pPr>
              <w:tabs>
                <w:tab w:val="left" w:pos="540"/>
              </w:tabs>
              <w:contextualSpacing/>
              <w:jc w:val="both"/>
              <w:rPr>
                <w:color w:val="FF0000"/>
                <w:szCs w:val="26"/>
                <w:highlight w:val="yellow"/>
              </w:rPr>
            </w:pPr>
            <w:r w:rsidRPr="00E25D90">
              <w:rPr>
                <w:b/>
                <w:szCs w:val="26"/>
              </w:rPr>
              <w:t xml:space="preserve">уметь: </w:t>
            </w:r>
            <w:r w:rsidR="002C5024">
              <w:rPr>
                <w:szCs w:val="26"/>
              </w:rPr>
              <w:t xml:space="preserve">реализовывать </w:t>
            </w:r>
            <w:r w:rsidR="002C5024" w:rsidRPr="003A740D">
              <w:rPr>
                <w:rFonts w:eastAsia="Calibri"/>
              </w:rPr>
              <w:t>коммуникационные активности по стимулированию рационального и эмоционального отношения к продукции СМИ</w:t>
            </w:r>
          </w:p>
        </w:tc>
      </w:tr>
    </w:tbl>
    <w:p w14:paraId="1F3EE6F3" w14:textId="1AD2F479" w:rsidR="00833035" w:rsidRPr="00E25D90" w:rsidRDefault="00833035" w:rsidP="001F0698">
      <w:pPr>
        <w:pStyle w:val="1"/>
        <w:spacing w:before="0" w:line="360" w:lineRule="auto"/>
        <w:jc w:val="both"/>
        <w:rPr>
          <w:rFonts w:ascii="Times New Roman" w:hAnsi="Times New Roman" w:cs="Times New Roman"/>
          <w:kern w:val="0"/>
          <w:sz w:val="28"/>
          <w:szCs w:val="28"/>
        </w:rPr>
      </w:pPr>
      <w:r w:rsidRPr="00E25D90">
        <w:rPr>
          <w:rFonts w:ascii="Times New Roman" w:hAnsi="Times New Roman" w:cs="Times New Roman"/>
          <w:iCs/>
          <w:sz w:val="28"/>
          <w:szCs w:val="28"/>
        </w:rPr>
        <w:lastRenderedPageBreak/>
        <w:t xml:space="preserve">3. </w:t>
      </w:r>
      <w:r w:rsidRPr="00E25D90">
        <w:rPr>
          <w:rFonts w:ascii="Times New Roman" w:hAnsi="Times New Roman" w:cs="Times New Roman"/>
          <w:kern w:val="0"/>
          <w:sz w:val="28"/>
          <w:szCs w:val="28"/>
        </w:rPr>
        <w:t>Место дисциплины в структуре образовательной программы</w:t>
      </w:r>
    </w:p>
    <w:p w14:paraId="5A712669" w14:textId="77777777" w:rsidR="00E536B3" w:rsidRPr="00E25D90" w:rsidRDefault="00202500" w:rsidP="00E536B3">
      <w:pPr>
        <w:spacing w:line="360" w:lineRule="auto"/>
        <w:ind w:firstLine="709"/>
        <w:jc w:val="both"/>
        <w:rPr>
          <w:sz w:val="28"/>
          <w:szCs w:val="28"/>
        </w:rPr>
      </w:pPr>
      <w:r w:rsidRPr="00E25D90">
        <w:rPr>
          <w:sz w:val="28"/>
          <w:szCs w:val="28"/>
        </w:rPr>
        <w:t>Дисциплина «</w:t>
      </w:r>
      <w:r w:rsidR="00E93D71" w:rsidRPr="00E25D90">
        <w:rPr>
          <w:sz w:val="28"/>
          <w:szCs w:val="28"/>
          <w:lang w:bidi="ru-RU"/>
        </w:rPr>
        <w:t>Исследовательская</w:t>
      </w:r>
      <w:r w:rsidR="00F501A5" w:rsidRPr="00E25D90">
        <w:rPr>
          <w:sz w:val="28"/>
          <w:szCs w:val="28"/>
          <w:lang w:bidi="ru-RU"/>
        </w:rPr>
        <w:t xml:space="preserve"> журналистика</w:t>
      </w:r>
      <w:r w:rsidRPr="00E25D90">
        <w:rPr>
          <w:sz w:val="28"/>
          <w:szCs w:val="28"/>
        </w:rPr>
        <w:t xml:space="preserve">» входит в </w:t>
      </w:r>
      <w:r w:rsidR="00B13693" w:rsidRPr="00E25D90">
        <w:rPr>
          <w:sz w:val="28"/>
          <w:szCs w:val="28"/>
        </w:rPr>
        <w:t>цикл</w:t>
      </w:r>
      <w:r w:rsidR="00B56173" w:rsidRPr="00E25D90">
        <w:rPr>
          <w:sz w:val="28"/>
          <w:szCs w:val="28"/>
        </w:rPr>
        <w:t xml:space="preserve"> </w:t>
      </w:r>
      <w:r w:rsidR="00444099" w:rsidRPr="00E25D90">
        <w:rPr>
          <w:sz w:val="28"/>
          <w:szCs w:val="28"/>
        </w:rPr>
        <w:t>профиля</w:t>
      </w:r>
      <w:r w:rsidR="00523CB4">
        <w:rPr>
          <w:sz w:val="28"/>
          <w:szCs w:val="28"/>
        </w:rPr>
        <w:t xml:space="preserve"> </w:t>
      </w:r>
      <w:r w:rsidR="00523CB4" w:rsidRPr="001A67A9">
        <w:rPr>
          <w:sz w:val="28"/>
          <w:szCs w:val="28"/>
        </w:rPr>
        <w:t>(элективный)</w:t>
      </w:r>
      <w:r w:rsidR="00444099" w:rsidRPr="00E25D90">
        <w:rPr>
          <w:sz w:val="28"/>
          <w:szCs w:val="28"/>
        </w:rPr>
        <w:t xml:space="preserve"> учебного плана по </w:t>
      </w:r>
      <w:r w:rsidR="00E536B3" w:rsidRPr="00E25D90">
        <w:rPr>
          <w:color w:val="000000"/>
          <w:sz w:val="28"/>
          <w:szCs w:val="28"/>
        </w:rPr>
        <w:t>направлени</w:t>
      </w:r>
      <w:r w:rsidR="00444099" w:rsidRPr="00E25D90">
        <w:rPr>
          <w:color w:val="000000"/>
          <w:sz w:val="28"/>
          <w:szCs w:val="28"/>
        </w:rPr>
        <w:t>ю</w:t>
      </w:r>
      <w:r w:rsidR="00E536B3" w:rsidRPr="00E25D90">
        <w:rPr>
          <w:color w:val="000000"/>
          <w:sz w:val="28"/>
          <w:szCs w:val="28"/>
        </w:rPr>
        <w:t xml:space="preserve"> подготовки: 42.03.01 Реклама и связи с общественностью, ОП «Реклама и связи с общественностью», </w:t>
      </w:r>
      <w:r w:rsidR="00682EB6" w:rsidRPr="00E25D90">
        <w:rPr>
          <w:color w:val="000000"/>
          <w:sz w:val="28"/>
          <w:szCs w:val="28"/>
        </w:rPr>
        <w:t>п</w:t>
      </w:r>
      <w:r w:rsidR="00E536B3" w:rsidRPr="00E25D90">
        <w:rPr>
          <w:color w:val="000000"/>
          <w:sz w:val="28"/>
          <w:szCs w:val="28"/>
        </w:rPr>
        <w:t>рофил</w:t>
      </w:r>
      <w:r w:rsidR="004F3C3D" w:rsidRPr="00E25D90">
        <w:rPr>
          <w:color w:val="000000"/>
          <w:sz w:val="28"/>
          <w:szCs w:val="28"/>
        </w:rPr>
        <w:t>ь</w:t>
      </w:r>
      <w:r w:rsidR="00E536B3" w:rsidRPr="00E25D90">
        <w:rPr>
          <w:color w:val="000000"/>
          <w:sz w:val="28"/>
          <w:szCs w:val="28"/>
        </w:rPr>
        <w:t>: «</w:t>
      </w:r>
      <w:r w:rsidR="00682EB6" w:rsidRPr="00E25D90">
        <w:rPr>
          <w:color w:val="000000"/>
          <w:sz w:val="28"/>
          <w:szCs w:val="28"/>
        </w:rPr>
        <w:t>Общественно-политическая и бизнес-журналистика</w:t>
      </w:r>
      <w:r w:rsidR="00E536B3" w:rsidRPr="00E25D90">
        <w:rPr>
          <w:color w:val="000000"/>
          <w:sz w:val="28"/>
          <w:szCs w:val="28"/>
        </w:rPr>
        <w:t>»</w:t>
      </w:r>
      <w:r w:rsidR="00682EB6" w:rsidRPr="00E25D90">
        <w:rPr>
          <w:color w:val="000000"/>
          <w:sz w:val="28"/>
          <w:szCs w:val="28"/>
        </w:rPr>
        <w:t>.</w:t>
      </w:r>
    </w:p>
    <w:p w14:paraId="41DB737E" w14:textId="77777777" w:rsidR="002B391E" w:rsidRPr="00E25D90" w:rsidRDefault="002B391E" w:rsidP="001F0698">
      <w:pPr>
        <w:spacing w:after="240" w:line="360" w:lineRule="auto"/>
        <w:ind w:firstLine="709"/>
        <w:jc w:val="both"/>
        <w:rPr>
          <w:sz w:val="28"/>
          <w:szCs w:val="28"/>
        </w:rPr>
      </w:pPr>
      <w:r w:rsidRPr="00E25D90">
        <w:rPr>
          <w:sz w:val="28"/>
          <w:szCs w:val="28"/>
        </w:rPr>
        <w:t>Дисциплина «</w:t>
      </w:r>
      <w:r w:rsidR="00E93D71" w:rsidRPr="00E25D90">
        <w:rPr>
          <w:sz w:val="28"/>
          <w:szCs w:val="28"/>
          <w:lang w:bidi="ru-RU"/>
        </w:rPr>
        <w:t>Исследовательская</w:t>
      </w:r>
      <w:r w:rsidR="00F501A5" w:rsidRPr="00E25D90">
        <w:rPr>
          <w:sz w:val="28"/>
          <w:szCs w:val="28"/>
          <w:lang w:bidi="ru-RU"/>
        </w:rPr>
        <w:t xml:space="preserve"> журналистика</w:t>
      </w:r>
      <w:r w:rsidRPr="00E25D90">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1AEA9173" w14:textId="77777777" w:rsidR="00833035" w:rsidRPr="00E25D90"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E25D90">
        <w:rPr>
          <w:rFonts w:ascii="Times New Roman" w:hAnsi="Times New Roman" w:cs="Times New Roman"/>
          <w:iCs/>
          <w:sz w:val="28"/>
          <w:szCs w:val="28"/>
        </w:rPr>
        <w:t xml:space="preserve">4. </w:t>
      </w:r>
      <w:bookmarkEnd w:id="1"/>
      <w:r w:rsidRPr="00E25D90">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3DAB91A" w14:textId="77777777" w:rsidR="00833035" w:rsidRPr="00E25D90" w:rsidRDefault="00833035" w:rsidP="00833035">
      <w:pPr>
        <w:tabs>
          <w:tab w:val="left" w:pos="7797"/>
        </w:tabs>
        <w:ind w:right="142"/>
        <w:jc w:val="right"/>
        <w:rPr>
          <w:color w:val="000000"/>
          <w:sz w:val="28"/>
          <w:szCs w:val="28"/>
          <w:lang w:eastAsia="en-US"/>
        </w:rPr>
      </w:pPr>
      <w:r w:rsidRPr="00E25D90">
        <w:rPr>
          <w:color w:val="000000"/>
          <w:sz w:val="28"/>
          <w:szCs w:val="28"/>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F70626" w:rsidRPr="00E25D90" w14:paraId="6F1B160F" w14:textId="77777777" w:rsidTr="00B13693">
        <w:trPr>
          <w:trHeight w:val="330"/>
        </w:trPr>
        <w:tc>
          <w:tcPr>
            <w:tcW w:w="4508" w:type="dxa"/>
          </w:tcPr>
          <w:p w14:paraId="68FBE97E" w14:textId="77777777" w:rsidR="00F70626" w:rsidRPr="00E25D90" w:rsidRDefault="00F70626" w:rsidP="00AD7281">
            <w:pPr>
              <w:rPr>
                <w:b/>
                <w:color w:val="000000"/>
                <w:szCs w:val="26"/>
              </w:rPr>
            </w:pPr>
            <w:r w:rsidRPr="00E25D90">
              <w:rPr>
                <w:b/>
                <w:color w:val="000000"/>
                <w:szCs w:val="26"/>
              </w:rPr>
              <w:t>Вид учебной работы   по дисциплине</w:t>
            </w:r>
          </w:p>
        </w:tc>
        <w:tc>
          <w:tcPr>
            <w:tcW w:w="2551" w:type="dxa"/>
          </w:tcPr>
          <w:p w14:paraId="233978D1" w14:textId="77777777" w:rsidR="00F70626" w:rsidRPr="00E25D90" w:rsidRDefault="00F70626" w:rsidP="00AD7281">
            <w:pPr>
              <w:jc w:val="center"/>
              <w:rPr>
                <w:b/>
                <w:color w:val="000000"/>
                <w:szCs w:val="26"/>
              </w:rPr>
            </w:pPr>
            <w:r w:rsidRPr="00E25D90">
              <w:rPr>
                <w:b/>
                <w:color w:val="000000"/>
                <w:szCs w:val="26"/>
              </w:rPr>
              <w:t>Всего</w:t>
            </w:r>
          </w:p>
          <w:p w14:paraId="6EDCAEEF" w14:textId="77777777" w:rsidR="00F70626" w:rsidRPr="00E25D90" w:rsidRDefault="00F70626" w:rsidP="00AD7281">
            <w:pPr>
              <w:jc w:val="center"/>
              <w:rPr>
                <w:b/>
                <w:color w:val="000000"/>
                <w:szCs w:val="26"/>
              </w:rPr>
            </w:pPr>
            <w:r w:rsidRPr="00E25D90">
              <w:rPr>
                <w:b/>
                <w:color w:val="000000"/>
                <w:szCs w:val="26"/>
              </w:rPr>
              <w:t>(в з/е и часах)</w:t>
            </w:r>
          </w:p>
        </w:tc>
        <w:tc>
          <w:tcPr>
            <w:tcW w:w="2722" w:type="dxa"/>
          </w:tcPr>
          <w:p w14:paraId="232FEBD4" w14:textId="77777777" w:rsidR="00F70626" w:rsidRPr="00E25D90" w:rsidRDefault="00F70626" w:rsidP="00AD7281">
            <w:pPr>
              <w:numPr>
                <w:ilvl w:val="12"/>
                <w:numId w:val="0"/>
              </w:numPr>
              <w:jc w:val="center"/>
              <w:rPr>
                <w:b/>
                <w:szCs w:val="26"/>
              </w:rPr>
            </w:pPr>
            <w:r w:rsidRPr="00E25D90">
              <w:rPr>
                <w:b/>
                <w:color w:val="000000"/>
                <w:szCs w:val="26"/>
              </w:rPr>
              <w:t xml:space="preserve">Семестр </w:t>
            </w:r>
            <w:r w:rsidR="00AB0D7D" w:rsidRPr="00E25D90">
              <w:rPr>
                <w:b/>
                <w:szCs w:val="26"/>
              </w:rPr>
              <w:t>6</w:t>
            </w:r>
          </w:p>
          <w:p w14:paraId="0076F82A" w14:textId="77777777" w:rsidR="00F70626" w:rsidRPr="00E25D90" w:rsidRDefault="00F70626" w:rsidP="00AD7281">
            <w:pPr>
              <w:numPr>
                <w:ilvl w:val="12"/>
                <w:numId w:val="0"/>
              </w:numPr>
              <w:jc w:val="center"/>
              <w:rPr>
                <w:b/>
                <w:color w:val="000000"/>
                <w:szCs w:val="26"/>
              </w:rPr>
            </w:pPr>
            <w:r w:rsidRPr="00E25D90">
              <w:rPr>
                <w:b/>
                <w:color w:val="000000"/>
                <w:szCs w:val="26"/>
              </w:rPr>
              <w:t>(в часах)</w:t>
            </w:r>
          </w:p>
        </w:tc>
      </w:tr>
      <w:tr w:rsidR="00F70626" w:rsidRPr="00E25D90" w14:paraId="1A14ECCA" w14:textId="77777777" w:rsidTr="00B13693">
        <w:trPr>
          <w:trHeight w:val="330"/>
        </w:trPr>
        <w:tc>
          <w:tcPr>
            <w:tcW w:w="4508" w:type="dxa"/>
          </w:tcPr>
          <w:p w14:paraId="7D2A1D21" w14:textId="77777777" w:rsidR="00F70626" w:rsidRPr="00E25D90" w:rsidRDefault="00F70626" w:rsidP="0091696C">
            <w:pPr>
              <w:rPr>
                <w:b/>
                <w:color w:val="000000"/>
                <w:szCs w:val="26"/>
              </w:rPr>
            </w:pPr>
            <w:r w:rsidRPr="00E25D90">
              <w:rPr>
                <w:b/>
                <w:color w:val="000000"/>
                <w:szCs w:val="26"/>
              </w:rPr>
              <w:t xml:space="preserve">Общая трудоемкость дисциплины </w:t>
            </w:r>
          </w:p>
        </w:tc>
        <w:tc>
          <w:tcPr>
            <w:tcW w:w="2551" w:type="dxa"/>
          </w:tcPr>
          <w:p w14:paraId="53AC8515" w14:textId="77777777" w:rsidR="00F70626" w:rsidRPr="00E25D90" w:rsidRDefault="004F2905" w:rsidP="001B2AD6">
            <w:pPr>
              <w:tabs>
                <w:tab w:val="left" w:pos="540"/>
              </w:tabs>
              <w:contextualSpacing/>
              <w:jc w:val="center"/>
              <w:rPr>
                <w:szCs w:val="26"/>
              </w:rPr>
            </w:pPr>
            <w:r w:rsidRPr="00E25D90">
              <w:rPr>
                <w:szCs w:val="26"/>
              </w:rPr>
              <w:t>3/</w:t>
            </w:r>
            <w:r w:rsidR="00F70626" w:rsidRPr="00E25D90">
              <w:rPr>
                <w:szCs w:val="26"/>
              </w:rPr>
              <w:t>108</w:t>
            </w:r>
          </w:p>
        </w:tc>
        <w:tc>
          <w:tcPr>
            <w:tcW w:w="2722" w:type="dxa"/>
          </w:tcPr>
          <w:p w14:paraId="1C7A477B" w14:textId="77777777" w:rsidR="00F70626" w:rsidRPr="00E25D90" w:rsidRDefault="00F70626" w:rsidP="001B2AD6">
            <w:pPr>
              <w:tabs>
                <w:tab w:val="left" w:pos="540"/>
              </w:tabs>
              <w:contextualSpacing/>
              <w:jc w:val="center"/>
              <w:rPr>
                <w:szCs w:val="26"/>
              </w:rPr>
            </w:pPr>
            <w:r w:rsidRPr="00E25D90">
              <w:rPr>
                <w:szCs w:val="26"/>
              </w:rPr>
              <w:t>108</w:t>
            </w:r>
          </w:p>
        </w:tc>
      </w:tr>
      <w:tr w:rsidR="00682EB6" w:rsidRPr="00E25D90" w14:paraId="47513753" w14:textId="77777777" w:rsidTr="00B13693">
        <w:trPr>
          <w:trHeight w:val="330"/>
        </w:trPr>
        <w:tc>
          <w:tcPr>
            <w:tcW w:w="4508" w:type="dxa"/>
          </w:tcPr>
          <w:p w14:paraId="2FCCB037" w14:textId="77777777" w:rsidR="00682EB6" w:rsidRPr="00E25D90" w:rsidRDefault="00682EB6" w:rsidP="00682EB6">
            <w:pPr>
              <w:rPr>
                <w:b/>
                <w:color w:val="000000"/>
                <w:szCs w:val="26"/>
              </w:rPr>
            </w:pPr>
            <w:r w:rsidRPr="00E25D90">
              <w:rPr>
                <w:b/>
                <w:color w:val="000000"/>
                <w:szCs w:val="26"/>
              </w:rPr>
              <w:t xml:space="preserve">Контактная работа - Аудиторные занятия </w:t>
            </w:r>
          </w:p>
        </w:tc>
        <w:tc>
          <w:tcPr>
            <w:tcW w:w="2551" w:type="dxa"/>
          </w:tcPr>
          <w:p w14:paraId="5A90F59C" w14:textId="77777777" w:rsidR="00682EB6" w:rsidRPr="00E25D90" w:rsidRDefault="00AB0D7D" w:rsidP="00682EB6">
            <w:pPr>
              <w:tabs>
                <w:tab w:val="left" w:pos="540"/>
              </w:tabs>
              <w:contextualSpacing/>
              <w:jc w:val="center"/>
              <w:rPr>
                <w:szCs w:val="26"/>
              </w:rPr>
            </w:pPr>
            <w:r w:rsidRPr="00E25D90">
              <w:rPr>
                <w:szCs w:val="26"/>
              </w:rPr>
              <w:t>26</w:t>
            </w:r>
          </w:p>
        </w:tc>
        <w:tc>
          <w:tcPr>
            <w:tcW w:w="2722" w:type="dxa"/>
          </w:tcPr>
          <w:p w14:paraId="062B5464" w14:textId="77777777" w:rsidR="00682EB6" w:rsidRPr="00E25D90" w:rsidRDefault="00AB0D7D" w:rsidP="00682EB6">
            <w:pPr>
              <w:tabs>
                <w:tab w:val="left" w:pos="540"/>
              </w:tabs>
              <w:contextualSpacing/>
              <w:jc w:val="center"/>
              <w:rPr>
                <w:szCs w:val="26"/>
              </w:rPr>
            </w:pPr>
            <w:r w:rsidRPr="00E25D90">
              <w:rPr>
                <w:szCs w:val="26"/>
              </w:rPr>
              <w:t>26</w:t>
            </w:r>
          </w:p>
        </w:tc>
      </w:tr>
      <w:tr w:rsidR="00682EB6" w:rsidRPr="00E25D90" w14:paraId="6DBF0638" w14:textId="77777777" w:rsidTr="00B13693">
        <w:trPr>
          <w:trHeight w:val="330"/>
        </w:trPr>
        <w:tc>
          <w:tcPr>
            <w:tcW w:w="4508" w:type="dxa"/>
          </w:tcPr>
          <w:p w14:paraId="11C4516F" w14:textId="77777777" w:rsidR="00682EB6" w:rsidRPr="00E25D90" w:rsidRDefault="00682EB6" w:rsidP="00682EB6">
            <w:pPr>
              <w:rPr>
                <w:color w:val="000000"/>
                <w:szCs w:val="26"/>
              </w:rPr>
            </w:pPr>
            <w:r w:rsidRPr="00E25D90">
              <w:rPr>
                <w:color w:val="000000"/>
                <w:szCs w:val="26"/>
              </w:rPr>
              <w:t xml:space="preserve">Лекции </w:t>
            </w:r>
          </w:p>
        </w:tc>
        <w:tc>
          <w:tcPr>
            <w:tcW w:w="2551" w:type="dxa"/>
          </w:tcPr>
          <w:p w14:paraId="3374C07A" w14:textId="77777777" w:rsidR="00682EB6" w:rsidRPr="00E25D90" w:rsidRDefault="00682EB6" w:rsidP="00AB0D7D">
            <w:pPr>
              <w:tabs>
                <w:tab w:val="left" w:pos="540"/>
              </w:tabs>
              <w:contextualSpacing/>
              <w:jc w:val="center"/>
              <w:rPr>
                <w:szCs w:val="26"/>
              </w:rPr>
            </w:pPr>
            <w:r w:rsidRPr="00E25D90">
              <w:rPr>
                <w:szCs w:val="26"/>
              </w:rPr>
              <w:t>1</w:t>
            </w:r>
            <w:r w:rsidR="00AB0D7D" w:rsidRPr="00E25D90">
              <w:rPr>
                <w:szCs w:val="26"/>
              </w:rPr>
              <w:t>2</w:t>
            </w:r>
          </w:p>
        </w:tc>
        <w:tc>
          <w:tcPr>
            <w:tcW w:w="2722" w:type="dxa"/>
          </w:tcPr>
          <w:p w14:paraId="2108E828" w14:textId="77777777" w:rsidR="00682EB6" w:rsidRPr="00E25D90" w:rsidRDefault="00682EB6" w:rsidP="00AB0D7D">
            <w:pPr>
              <w:tabs>
                <w:tab w:val="left" w:pos="540"/>
              </w:tabs>
              <w:contextualSpacing/>
              <w:jc w:val="center"/>
              <w:rPr>
                <w:szCs w:val="26"/>
              </w:rPr>
            </w:pPr>
            <w:r w:rsidRPr="00E25D90">
              <w:rPr>
                <w:szCs w:val="26"/>
              </w:rPr>
              <w:t>1</w:t>
            </w:r>
            <w:r w:rsidR="00AB0D7D" w:rsidRPr="00E25D90">
              <w:rPr>
                <w:szCs w:val="26"/>
              </w:rPr>
              <w:t>2</w:t>
            </w:r>
          </w:p>
        </w:tc>
      </w:tr>
      <w:tr w:rsidR="00682EB6" w:rsidRPr="00E25D90" w14:paraId="27C4C35F" w14:textId="77777777" w:rsidTr="00B13693">
        <w:trPr>
          <w:trHeight w:val="330"/>
        </w:trPr>
        <w:tc>
          <w:tcPr>
            <w:tcW w:w="4508" w:type="dxa"/>
          </w:tcPr>
          <w:p w14:paraId="545E7B51" w14:textId="77777777" w:rsidR="00682EB6" w:rsidRPr="00E25D90" w:rsidRDefault="00682EB6" w:rsidP="00682EB6">
            <w:pPr>
              <w:rPr>
                <w:color w:val="000000"/>
                <w:szCs w:val="26"/>
              </w:rPr>
            </w:pPr>
            <w:r w:rsidRPr="00E25D90">
              <w:rPr>
                <w:color w:val="000000"/>
                <w:szCs w:val="26"/>
              </w:rPr>
              <w:t xml:space="preserve">Семинары, практические занятия  </w:t>
            </w:r>
          </w:p>
        </w:tc>
        <w:tc>
          <w:tcPr>
            <w:tcW w:w="2551" w:type="dxa"/>
          </w:tcPr>
          <w:p w14:paraId="47ADBEB2" w14:textId="77777777" w:rsidR="00682EB6" w:rsidRPr="00E25D90" w:rsidRDefault="00AB0D7D" w:rsidP="00682EB6">
            <w:pPr>
              <w:tabs>
                <w:tab w:val="left" w:pos="540"/>
              </w:tabs>
              <w:contextualSpacing/>
              <w:jc w:val="center"/>
              <w:rPr>
                <w:szCs w:val="26"/>
              </w:rPr>
            </w:pPr>
            <w:r w:rsidRPr="00E25D90">
              <w:rPr>
                <w:szCs w:val="26"/>
              </w:rPr>
              <w:t>1</w:t>
            </w:r>
            <w:r w:rsidR="00682EB6" w:rsidRPr="00E25D90">
              <w:rPr>
                <w:szCs w:val="26"/>
              </w:rPr>
              <w:t>4</w:t>
            </w:r>
          </w:p>
        </w:tc>
        <w:tc>
          <w:tcPr>
            <w:tcW w:w="2722" w:type="dxa"/>
          </w:tcPr>
          <w:p w14:paraId="6F799E8F" w14:textId="77777777" w:rsidR="00682EB6" w:rsidRPr="00E25D90" w:rsidRDefault="00AB0D7D" w:rsidP="00682EB6">
            <w:pPr>
              <w:tabs>
                <w:tab w:val="left" w:pos="540"/>
              </w:tabs>
              <w:contextualSpacing/>
              <w:jc w:val="center"/>
              <w:rPr>
                <w:szCs w:val="26"/>
              </w:rPr>
            </w:pPr>
            <w:r w:rsidRPr="00E25D90">
              <w:rPr>
                <w:szCs w:val="26"/>
              </w:rPr>
              <w:t>1</w:t>
            </w:r>
            <w:r w:rsidR="00682EB6" w:rsidRPr="00E25D90">
              <w:rPr>
                <w:szCs w:val="26"/>
              </w:rPr>
              <w:t>4</w:t>
            </w:r>
          </w:p>
        </w:tc>
      </w:tr>
      <w:tr w:rsidR="00682EB6" w:rsidRPr="00E25D90" w14:paraId="40511129" w14:textId="77777777" w:rsidTr="00B13693">
        <w:trPr>
          <w:trHeight w:val="330"/>
        </w:trPr>
        <w:tc>
          <w:tcPr>
            <w:tcW w:w="4508" w:type="dxa"/>
          </w:tcPr>
          <w:p w14:paraId="4287CAE2" w14:textId="77777777" w:rsidR="00682EB6" w:rsidRPr="00E25D90" w:rsidRDefault="00682EB6" w:rsidP="00682EB6">
            <w:pPr>
              <w:rPr>
                <w:b/>
                <w:color w:val="000000"/>
                <w:szCs w:val="26"/>
              </w:rPr>
            </w:pPr>
            <w:r w:rsidRPr="00E25D90">
              <w:rPr>
                <w:b/>
                <w:color w:val="000000"/>
                <w:szCs w:val="26"/>
              </w:rPr>
              <w:t>Самостоятельная работа</w:t>
            </w:r>
          </w:p>
        </w:tc>
        <w:tc>
          <w:tcPr>
            <w:tcW w:w="2551" w:type="dxa"/>
          </w:tcPr>
          <w:p w14:paraId="6E7F22DB" w14:textId="77777777" w:rsidR="00682EB6" w:rsidRPr="00E25D90" w:rsidRDefault="00682EB6" w:rsidP="00682EB6">
            <w:pPr>
              <w:tabs>
                <w:tab w:val="left" w:pos="540"/>
              </w:tabs>
              <w:contextualSpacing/>
              <w:jc w:val="center"/>
              <w:rPr>
                <w:szCs w:val="26"/>
              </w:rPr>
            </w:pPr>
            <w:r w:rsidRPr="00E25D90">
              <w:rPr>
                <w:szCs w:val="26"/>
              </w:rPr>
              <w:t>8</w:t>
            </w:r>
            <w:r w:rsidR="00AB0D7D" w:rsidRPr="00E25D90">
              <w:rPr>
                <w:szCs w:val="26"/>
              </w:rPr>
              <w:t>2</w:t>
            </w:r>
          </w:p>
        </w:tc>
        <w:tc>
          <w:tcPr>
            <w:tcW w:w="2722" w:type="dxa"/>
          </w:tcPr>
          <w:p w14:paraId="1E6914D6" w14:textId="77777777" w:rsidR="00682EB6" w:rsidRPr="00E25D90" w:rsidRDefault="00682EB6" w:rsidP="00682EB6">
            <w:pPr>
              <w:tabs>
                <w:tab w:val="left" w:pos="540"/>
              </w:tabs>
              <w:contextualSpacing/>
              <w:jc w:val="center"/>
              <w:rPr>
                <w:szCs w:val="26"/>
              </w:rPr>
            </w:pPr>
            <w:r w:rsidRPr="00E25D90">
              <w:rPr>
                <w:szCs w:val="26"/>
              </w:rPr>
              <w:t>8</w:t>
            </w:r>
            <w:r w:rsidR="00AB0D7D" w:rsidRPr="00E25D90">
              <w:rPr>
                <w:szCs w:val="26"/>
              </w:rPr>
              <w:t>2</w:t>
            </w:r>
          </w:p>
        </w:tc>
      </w:tr>
      <w:tr w:rsidR="00F70626" w:rsidRPr="00E25D90" w14:paraId="7ECB95FE" w14:textId="77777777" w:rsidTr="00B13693">
        <w:trPr>
          <w:trHeight w:val="677"/>
        </w:trPr>
        <w:tc>
          <w:tcPr>
            <w:tcW w:w="4508" w:type="dxa"/>
          </w:tcPr>
          <w:p w14:paraId="010C2D50" w14:textId="77777777" w:rsidR="00F70626" w:rsidRPr="00E25D90" w:rsidRDefault="00F70626" w:rsidP="0091696C">
            <w:pPr>
              <w:rPr>
                <w:i/>
                <w:color w:val="000000"/>
                <w:szCs w:val="26"/>
              </w:rPr>
            </w:pPr>
            <w:r w:rsidRPr="00E25D90">
              <w:rPr>
                <w:i/>
                <w:color w:val="000000"/>
                <w:szCs w:val="26"/>
              </w:rPr>
              <w:t xml:space="preserve">Вид текущего контроля </w:t>
            </w:r>
          </w:p>
        </w:tc>
        <w:tc>
          <w:tcPr>
            <w:tcW w:w="2551" w:type="dxa"/>
          </w:tcPr>
          <w:p w14:paraId="4B32FA41" w14:textId="77777777" w:rsidR="00F70626" w:rsidRPr="00E25D90" w:rsidRDefault="00E93D71" w:rsidP="00E93D71">
            <w:pPr>
              <w:tabs>
                <w:tab w:val="left" w:pos="540"/>
              </w:tabs>
              <w:contextualSpacing/>
              <w:jc w:val="center"/>
              <w:rPr>
                <w:szCs w:val="26"/>
              </w:rPr>
            </w:pPr>
            <w:r w:rsidRPr="00E25D90">
              <w:rPr>
                <w:color w:val="000000"/>
                <w:szCs w:val="26"/>
              </w:rPr>
              <w:t>Контрольные работы</w:t>
            </w:r>
            <w:r w:rsidRPr="00E25D90">
              <w:rPr>
                <w:szCs w:val="26"/>
              </w:rPr>
              <w:t xml:space="preserve"> </w:t>
            </w:r>
          </w:p>
        </w:tc>
        <w:tc>
          <w:tcPr>
            <w:tcW w:w="2722" w:type="dxa"/>
          </w:tcPr>
          <w:p w14:paraId="7DB75F2F" w14:textId="77777777" w:rsidR="00F70626" w:rsidRPr="00E25D90" w:rsidRDefault="00E93D71" w:rsidP="001B2AD6">
            <w:pPr>
              <w:tabs>
                <w:tab w:val="left" w:pos="540"/>
              </w:tabs>
              <w:contextualSpacing/>
              <w:jc w:val="center"/>
              <w:rPr>
                <w:szCs w:val="26"/>
              </w:rPr>
            </w:pPr>
            <w:r w:rsidRPr="00E25D90">
              <w:rPr>
                <w:color w:val="000000"/>
                <w:szCs w:val="26"/>
              </w:rPr>
              <w:t>Контрольные работы</w:t>
            </w:r>
          </w:p>
        </w:tc>
      </w:tr>
      <w:tr w:rsidR="00F70626" w:rsidRPr="00E25D90" w14:paraId="3EB7B8F7" w14:textId="77777777" w:rsidTr="00B13693">
        <w:trPr>
          <w:trHeight w:val="330"/>
        </w:trPr>
        <w:tc>
          <w:tcPr>
            <w:tcW w:w="4508" w:type="dxa"/>
          </w:tcPr>
          <w:p w14:paraId="63461E4B" w14:textId="77777777" w:rsidR="00F70626" w:rsidRPr="00E25D90" w:rsidRDefault="00F70626" w:rsidP="0091696C">
            <w:pPr>
              <w:rPr>
                <w:color w:val="000000"/>
                <w:szCs w:val="26"/>
              </w:rPr>
            </w:pPr>
            <w:r w:rsidRPr="00E25D90">
              <w:rPr>
                <w:color w:val="000000"/>
                <w:szCs w:val="26"/>
              </w:rPr>
              <w:t>Вид промежуточной аттестации</w:t>
            </w:r>
          </w:p>
        </w:tc>
        <w:tc>
          <w:tcPr>
            <w:tcW w:w="2551" w:type="dxa"/>
          </w:tcPr>
          <w:p w14:paraId="1405082D" w14:textId="77777777" w:rsidR="00F70626" w:rsidRPr="00E25D90" w:rsidRDefault="00F70626" w:rsidP="001B2AD6">
            <w:pPr>
              <w:tabs>
                <w:tab w:val="left" w:pos="540"/>
              </w:tabs>
              <w:contextualSpacing/>
              <w:jc w:val="center"/>
              <w:rPr>
                <w:szCs w:val="26"/>
              </w:rPr>
            </w:pPr>
            <w:r w:rsidRPr="00E25D90">
              <w:rPr>
                <w:szCs w:val="26"/>
              </w:rPr>
              <w:t>Зачет</w:t>
            </w:r>
          </w:p>
        </w:tc>
        <w:tc>
          <w:tcPr>
            <w:tcW w:w="2722" w:type="dxa"/>
          </w:tcPr>
          <w:p w14:paraId="20177387" w14:textId="77777777" w:rsidR="00F70626" w:rsidRPr="00E25D90" w:rsidRDefault="00F70626" w:rsidP="001B2AD6">
            <w:pPr>
              <w:tabs>
                <w:tab w:val="left" w:pos="540"/>
              </w:tabs>
              <w:contextualSpacing/>
              <w:jc w:val="center"/>
              <w:rPr>
                <w:szCs w:val="26"/>
              </w:rPr>
            </w:pPr>
            <w:r w:rsidRPr="00E25D90">
              <w:rPr>
                <w:szCs w:val="26"/>
              </w:rPr>
              <w:t>Зачет</w:t>
            </w:r>
          </w:p>
        </w:tc>
      </w:tr>
    </w:tbl>
    <w:p w14:paraId="293FBB0A" w14:textId="77777777" w:rsidR="00E93D71" w:rsidRPr="00ED5995" w:rsidRDefault="00E93D71" w:rsidP="00833035">
      <w:pPr>
        <w:jc w:val="both"/>
        <w:rPr>
          <w:b/>
          <w:iCs/>
          <w:sz w:val="26"/>
          <w:szCs w:val="26"/>
        </w:rPr>
      </w:pPr>
    </w:p>
    <w:p w14:paraId="0CF74A46" w14:textId="77777777" w:rsidR="00833035" w:rsidRPr="00DD7422" w:rsidRDefault="00833035" w:rsidP="002C5024">
      <w:pPr>
        <w:spacing w:after="240"/>
        <w:jc w:val="both"/>
        <w:rPr>
          <w:b/>
          <w:bCs/>
          <w:sz w:val="28"/>
          <w:szCs w:val="26"/>
        </w:rPr>
      </w:pPr>
      <w:r w:rsidRPr="00DD7422">
        <w:rPr>
          <w:b/>
          <w:iCs/>
          <w:sz w:val="28"/>
          <w:szCs w:val="26"/>
        </w:rPr>
        <w:t>5.</w:t>
      </w:r>
      <w:r w:rsidRPr="00DD7422">
        <w:rPr>
          <w:b/>
          <w:bCs/>
          <w:sz w:val="28"/>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A5EB641" w14:textId="77777777" w:rsidR="00833035" w:rsidRPr="00DD7422" w:rsidRDefault="00833035" w:rsidP="00005AFE">
      <w:pPr>
        <w:spacing w:line="360" w:lineRule="auto"/>
        <w:ind w:firstLine="709"/>
        <w:jc w:val="both"/>
        <w:rPr>
          <w:b/>
          <w:bCs/>
          <w:sz w:val="28"/>
          <w:szCs w:val="26"/>
        </w:rPr>
      </w:pPr>
      <w:r w:rsidRPr="00DD7422">
        <w:rPr>
          <w:b/>
          <w:bCs/>
          <w:sz w:val="28"/>
          <w:szCs w:val="26"/>
        </w:rPr>
        <w:t>5.1. Содержание дисциплины</w:t>
      </w:r>
    </w:p>
    <w:p w14:paraId="7E82B2D4" w14:textId="3BFF9508" w:rsidR="00AB0D7D" w:rsidRPr="00DD7422" w:rsidRDefault="006E4BCA" w:rsidP="00005AFE">
      <w:pPr>
        <w:spacing w:line="360" w:lineRule="auto"/>
        <w:ind w:firstLine="709"/>
        <w:jc w:val="both"/>
        <w:rPr>
          <w:b/>
          <w:sz w:val="28"/>
          <w:szCs w:val="26"/>
        </w:rPr>
      </w:pPr>
      <w:bookmarkStart w:id="2" w:name="_Hlk73208750"/>
      <w:r>
        <w:rPr>
          <w:b/>
          <w:sz w:val="28"/>
          <w:szCs w:val="26"/>
        </w:rPr>
        <w:t xml:space="preserve">Тема 1. </w:t>
      </w:r>
      <w:r w:rsidR="00AB0D7D" w:rsidRPr="00DD7422">
        <w:rPr>
          <w:b/>
          <w:sz w:val="28"/>
          <w:szCs w:val="26"/>
        </w:rPr>
        <w:t>Введение</w:t>
      </w:r>
      <w:r>
        <w:rPr>
          <w:b/>
          <w:sz w:val="28"/>
          <w:szCs w:val="26"/>
        </w:rPr>
        <w:t xml:space="preserve"> в дисциплину. Основные понятия</w:t>
      </w:r>
    </w:p>
    <w:p w14:paraId="77135956" w14:textId="77777777" w:rsidR="00AB0D7D" w:rsidRPr="00DD7422" w:rsidRDefault="00AB0D7D" w:rsidP="00005AFE">
      <w:pPr>
        <w:spacing w:line="360" w:lineRule="auto"/>
        <w:ind w:firstLine="709"/>
        <w:jc w:val="both"/>
        <w:rPr>
          <w:sz w:val="28"/>
          <w:szCs w:val="26"/>
        </w:rPr>
      </w:pPr>
      <w:r w:rsidRPr="00DD7422">
        <w:rPr>
          <w:b/>
          <w:bCs/>
          <w:sz w:val="28"/>
          <w:szCs w:val="26"/>
        </w:rPr>
        <w:t>Учебные вопросы:</w:t>
      </w:r>
    </w:p>
    <w:p w14:paraId="3C572EDB" w14:textId="77777777" w:rsidR="00AB0D7D" w:rsidRPr="00DD7422" w:rsidRDefault="00AB0D7D" w:rsidP="00005AFE">
      <w:pPr>
        <w:spacing w:line="360" w:lineRule="auto"/>
        <w:ind w:firstLine="709"/>
        <w:jc w:val="both"/>
        <w:rPr>
          <w:sz w:val="28"/>
          <w:szCs w:val="26"/>
        </w:rPr>
      </w:pPr>
      <w:r w:rsidRPr="00DD7422">
        <w:rPr>
          <w:sz w:val="28"/>
          <w:szCs w:val="26"/>
        </w:rPr>
        <w:t>1. Основные понятия дисциплины. Соотношение понятий «аналитическая журналистика», «журналистское расследование», «экстремальная журналистика»</w:t>
      </w:r>
      <w:r w:rsidRPr="00DD7422">
        <w:rPr>
          <w:b/>
          <w:bCs/>
          <w:sz w:val="28"/>
          <w:szCs w:val="26"/>
        </w:rPr>
        <w:t xml:space="preserve"> </w:t>
      </w:r>
      <w:r w:rsidRPr="00DD7422">
        <w:rPr>
          <w:sz w:val="28"/>
          <w:szCs w:val="26"/>
        </w:rPr>
        <w:t>и «исследовательская журналистика».</w:t>
      </w:r>
    </w:p>
    <w:p w14:paraId="77AD4FB6" w14:textId="77777777" w:rsidR="00AB0D7D" w:rsidRPr="00DD7422" w:rsidRDefault="00AB0D7D" w:rsidP="00005AFE">
      <w:pPr>
        <w:spacing w:line="360" w:lineRule="auto"/>
        <w:ind w:firstLine="709"/>
        <w:jc w:val="both"/>
        <w:rPr>
          <w:bCs/>
          <w:iCs/>
          <w:sz w:val="28"/>
          <w:szCs w:val="26"/>
        </w:rPr>
      </w:pPr>
      <w:r w:rsidRPr="00DD7422">
        <w:rPr>
          <w:bCs/>
          <w:iCs/>
          <w:sz w:val="28"/>
          <w:szCs w:val="26"/>
        </w:rPr>
        <w:lastRenderedPageBreak/>
        <w:t>2.</w:t>
      </w:r>
      <w:r w:rsidRPr="00DD7422">
        <w:rPr>
          <w:sz w:val="28"/>
          <w:szCs w:val="26"/>
        </w:rPr>
        <w:t xml:space="preserve"> </w:t>
      </w:r>
      <w:r w:rsidRPr="00DD7422">
        <w:rPr>
          <w:bCs/>
          <w:iCs/>
          <w:sz w:val="28"/>
          <w:szCs w:val="26"/>
        </w:rPr>
        <w:t xml:space="preserve">Цели </w:t>
      </w:r>
      <w:r w:rsidRPr="00DD7422">
        <w:rPr>
          <w:bCs/>
          <w:sz w:val="28"/>
          <w:szCs w:val="26"/>
        </w:rPr>
        <w:t>исследовательск</w:t>
      </w:r>
      <w:r w:rsidRPr="00DD7422">
        <w:rPr>
          <w:bCs/>
          <w:iCs/>
          <w:sz w:val="28"/>
          <w:szCs w:val="26"/>
        </w:rPr>
        <w:t>ой журналистики.</w:t>
      </w:r>
    </w:p>
    <w:p w14:paraId="4ED7F63F" w14:textId="77777777" w:rsidR="00AB0D7D" w:rsidRPr="00DD7422" w:rsidRDefault="00AB0D7D" w:rsidP="00005AFE">
      <w:pPr>
        <w:spacing w:line="360" w:lineRule="auto"/>
        <w:ind w:firstLine="709"/>
        <w:jc w:val="both"/>
        <w:rPr>
          <w:sz w:val="28"/>
          <w:szCs w:val="26"/>
        </w:rPr>
      </w:pPr>
      <w:r w:rsidRPr="00DD7422">
        <w:rPr>
          <w:sz w:val="28"/>
          <w:szCs w:val="26"/>
        </w:rPr>
        <w:t>3. Нормы российского законодательства, регулирующие расследовательскую журналистику</w:t>
      </w:r>
    </w:p>
    <w:p w14:paraId="4E0EB5EA" w14:textId="77777777" w:rsidR="00F36884" w:rsidRPr="00DD7422" w:rsidRDefault="00F36884" w:rsidP="00005AFE">
      <w:pPr>
        <w:pStyle w:val="Style2"/>
        <w:widowControl/>
        <w:spacing w:line="240" w:lineRule="auto"/>
        <w:ind w:firstLine="709"/>
        <w:rPr>
          <w:b/>
          <w:sz w:val="28"/>
          <w:szCs w:val="26"/>
        </w:rPr>
      </w:pPr>
    </w:p>
    <w:p w14:paraId="2565A27C" w14:textId="0207C366" w:rsidR="00AB0D7D" w:rsidRPr="00DD7422" w:rsidRDefault="006E4BCA" w:rsidP="00005AFE">
      <w:pPr>
        <w:spacing w:line="360" w:lineRule="auto"/>
        <w:ind w:firstLine="709"/>
        <w:jc w:val="both"/>
        <w:rPr>
          <w:b/>
          <w:bCs/>
          <w:sz w:val="28"/>
          <w:szCs w:val="26"/>
        </w:rPr>
      </w:pPr>
      <w:r>
        <w:rPr>
          <w:b/>
          <w:bCs/>
          <w:sz w:val="28"/>
          <w:szCs w:val="26"/>
        </w:rPr>
        <w:t xml:space="preserve">Тема 2. </w:t>
      </w:r>
      <w:r w:rsidR="00AB0D7D" w:rsidRPr="00DD7422">
        <w:rPr>
          <w:b/>
          <w:bCs/>
          <w:sz w:val="28"/>
          <w:szCs w:val="26"/>
        </w:rPr>
        <w:t>Исследовательская журналистика: напра</w:t>
      </w:r>
      <w:r>
        <w:rPr>
          <w:b/>
          <w:bCs/>
          <w:sz w:val="28"/>
          <w:szCs w:val="26"/>
        </w:rPr>
        <w:t>вления, методы сбора информации</w:t>
      </w:r>
    </w:p>
    <w:p w14:paraId="471725AB" w14:textId="77777777" w:rsidR="00AB0D7D" w:rsidRPr="00DD7422" w:rsidRDefault="00AB0D7D" w:rsidP="00005AFE">
      <w:pPr>
        <w:spacing w:line="360" w:lineRule="auto"/>
        <w:ind w:firstLine="709"/>
        <w:jc w:val="both"/>
        <w:rPr>
          <w:sz w:val="28"/>
          <w:szCs w:val="26"/>
        </w:rPr>
      </w:pPr>
      <w:r w:rsidRPr="00DD7422">
        <w:rPr>
          <w:b/>
          <w:bCs/>
          <w:sz w:val="28"/>
          <w:szCs w:val="26"/>
        </w:rPr>
        <w:t>Учебные вопросы:</w:t>
      </w:r>
      <w:r w:rsidRPr="00DD7422">
        <w:rPr>
          <w:sz w:val="28"/>
          <w:szCs w:val="26"/>
        </w:rPr>
        <w:t xml:space="preserve"> </w:t>
      </w:r>
    </w:p>
    <w:p w14:paraId="5E0CFAEB" w14:textId="77777777" w:rsidR="00AB0D7D" w:rsidRPr="00DD7422" w:rsidRDefault="00AB0D7D" w:rsidP="00005AFE">
      <w:pPr>
        <w:spacing w:line="360" w:lineRule="auto"/>
        <w:ind w:firstLine="709"/>
        <w:jc w:val="both"/>
        <w:rPr>
          <w:sz w:val="28"/>
          <w:szCs w:val="26"/>
        </w:rPr>
      </w:pPr>
      <w:r w:rsidRPr="00DD7422">
        <w:rPr>
          <w:sz w:val="28"/>
          <w:szCs w:val="26"/>
        </w:rPr>
        <w:t xml:space="preserve">1. Основные направления и особенности исследовательской (расследовательской) журналистики. </w:t>
      </w:r>
    </w:p>
    <w:p w14:paraId="3302F57E" w14:textId="77777777" w:rsidR="00AB0D7D" w:rsidRPr="00DD7422" w:rsidRDefault="00AB0D7D" w:rsidP="00005AFE">
      <w:pPr>
        <w:spacing w:line="360" w:lineRule="auto"/>
        <w:ind w:firstLine="709"/>
        <w:jc w:val="both"/>
        <w:rPr>
          <w:sz w:val="28"/>
          <w:szCs w:val="26"/>
        </w:rPr>
      </w:pPr>
      <w:r w:rsidRPr="00DD7422">
        <w:rPr>
          <w:sz w:val="28"/>
          <w:szCs w:val="26"/>
        </w:rPr>
        <w:t>2. Основные и дополнительные методы сбора информации в исследовательской (расследовательской) журналистике.</w:t>
      </w:r>
    </w:p>
    <w:p w14:paraId="1390C0BD" w14:textId="77777777" w:rsidR="00AB0D7D" w:rsidRPr="00DD7422" w:rsidRDefault="00AB0D7D" w:rsidP="00005AFE">
      <w:pPr>
        <w:spacing w:line="360" w:lineRule="auto"/>
        <w:ind w:firstLine="709"/>
        <w:jc w:val="both"/>
        <w:rPr>
          <w:sz w:val="28"/>
          <w:szCs w:val="26"/>
        </w:rPr>
      </w:pPr>
      <w:r w:rsidRPr="00DD7422">
        <w:rPr>
          <w:sz w:val="28"/>
          <w:szCs w:val="26"/>
        </w:rPr>
        <w:t>3. Приемы и способы воздействия журналиста на собеседника в исследовательской (расследовательской) журналистике.</w:t>
      </w:r>
    </w:p>
    <w:p w14:paraId="333EBD98" w14:textId="77777777" w:rsidR="00AB0D7D" w:rsidRPr="00DD7422" w:rsidRDefault="00AB0D7D" w:rsidP="00005AFE">
      <w:pPr>
        <w:spacing w:line="360" w:lineRule="auto"/>
        <w:ind w:firstLine="709"/>
        <w:jc w:val="both"/>
        <w:rPr>
          <w:sz w:val="28"/>
          <w:szCs w:val="26"/>
        </w:rPr>
      </w:pPr>
      <w:r w:rsidRPr="00DD7422">
        <w:rPr>
          <w:sz w:val="28"/>
          <w:szCs w:val="26"/>
        </w:rPr>
        <w:t>4. Жанры исследовательской журналистики.</w:t>
      </w:r>
    </w:p>
    <w:p w14:paraId="08FC4D22" w14:textId="77777777" w:rsidR="00AB0D7D" w:rsidRPr="00DD7422" w:rsidRDefault="00AB0D7D" w:rsidP="00005AFE">
      <w:pPr>
        <w:ind w:firstLine="709"/>
        <w:jc w:val="both"/>
        <w:rPr>
          <w:b/>
          <w:sz w:val="28"/>
          <w:szCs w:val="26"/>
        </w:rPr>
      </w:pPr>
    </w:p>
    <w:p w14:paraId="5227CDD1" w14:textId="4CA6EDFB" w:rsidR="00AB0D7D" w:rsidRPr="00DD7422" w:rsidRDefault="00AB0D7D" w:rsidP="00005AFE">
      <w:pPr>
        <w:spacing w:line="360" w:lineRule="auto"/>
        <w:ind w:firstLine="709"/>
        <w:jc w:val="both"/>
        <w:rPr>
          <w:b/>
          <w:bCs/>
          <w:sz w:val="28"/>
          <w:szCs w:val="26"/>
        </w:rPr>
      </w:pPr>
      <w:r w:rsidRPr="00DD7422">
        <w:rPr>
          <w:b/>
          <w:sz w:val="28"/>
          <w:szCs w:val="26"/>
        </w:rPr>
        <w:t>Тема 3.</w:t>
      </w:r>
      <w:r w:rsidR="006E4BCA">
        <w:rPr>
          <w:sz w:val="28"/>
          <w:szCs w:val="26"/>
        </w:rPr>
        <w:t xml:space="preserve"> </w:t>
      </w:r>
      <w:r w:rsidRPr="00DD7422">
        <w:rPr>
          <w:b/>
          <w:bCs/>
          <w:sz w:val="28"/>
          <w:szCs w:val="26"/>
        </w:rPr>
        <w:t>Исследовательская журналистика и профессиональн</w:t>
      </w:r>
      <w:r w:rsidR="006E4BCA">
        <w:rPr>
          <w:b/>
          <w:bCs/>
          <w:sz w:val="28"/>
          <w:szCs w:val="26"/>
        </w:rPr>
        <w:t>ая</w:t>
      </w:r>
      <w:r w:rsidRPr="00DD7422">
        <w:rPr>
          <w:b/>
          <w:bCs/>
          <w:sz w:val="28"/>
          <w:szCs w:val="26"/>
        </w:rPr>
        <w:t xml:space="preserve"> этик</w:t>
      </w:r>
      <w:r w:rsidR="006E4BCA">
        <w:rPr>
          <w:b/>
          <w:bCs/>
          <w:sz w:val="28"/>
          <w:szCs w:val="26"/>
        </w:rPr>
        <w:t>а журналиста в России</w:t>
      </w:r>
    </w:p>
    <w:p w14:paraId="5C0FBB2B" w14:textId="77777777" w:rsidR="00AB0D7D" w:rsidRPr="00DD7422" w:rsidRDefault="00AB0D7D" w:rsidP="00005AFE">
      <w:pPr>
        <w:spacing w:line="360" w:lineRule="auto"/>
        <w:ind w:firstLine="709"/>
        <w:jc w:val="both"/>
        <w:rPr>
          <w:b/>
          <w:sz w:val="28"/>
          <w:szCs w:val="26"/>
        </w:rPr>
      </w:pPr>
      <w:r w:rsidRPr="00DD7422">
        <w:rPr>
          <w:b/>
          <w:sz w:val="28"/>
          <w:szCs w:val="26"/>
        </w:rPr>
        <w:t>Учебные вопросы:</w:t>
      </w:r>
    </w:p>
    <w:p w14:paraId="628C3E34" w14:textId="77777777" w:rsidR="00AB0D7D" w:rsidRPr="00DD7422" w:rsidRDefault="00AB0D7D" w:rsidP="00005AFE">
      <w:pPr>
        <w:spacing w:line="360" w:lineRule="auto"/>
        <w:ind w:firstLine="709"/>
        <w:jc w:val="both"/>
        <w:rPr>
          <w:sz w:val="28"/>
          <w:szCs w:val="26"/>
        </w:rPr>
      </w:pPr>
      <w:r w:rsidRPr="00DD7422">
        <w:rPr>
          <w:sz w:val="28"/>
          <w:szCs w:val="26"/>
        </w:rPr>
        <w:t>1. Содержание журналистской этики как теоретическая и практическая проблема. </w:t>
      </w:r>
    </w:p>
    <w:p w14:paraId="393B4C13" w14:textId="77777777" w:rsidR="00AB0D7D" w:rsidRPr="00DD7422" w:rsidRDefault="00AB0D7D" w:rsidP="00005AFE">
      <w:pPr>
        <w:spacing w:line="360" w:lineRule="auto"/>
        <w:ind w:firstLine="709"/>
        <w:jc w:val="both"/>
        <w:rPr>
          <w:sz w:val="28"/>
          <w:szCs w:val="26"/>
        </w:rPr>
      </w:pPr>
      <w:r w:rsidRPr="00DD7422">
        <w:rPr>
          <w:sz w:val="28"/>
          <w:szCs w:val="26"/>
        </w:rPr>
        <w:t>2. Профессиональная этика как регулятор творческого поведения журналиста-расследователя.</w:t>
      </w:r>
    </w:p>
    <w:p w14:paraId="32E2400E" w14:textId="77777777" w:rsidR="00AB0D7D" w:rsidRPr="00DD7422" w:rsidRDefault="00AB0D7D" w:rsidP="00005AFE">
      <w:pPr>
        <w:spacing w:line="360" w:lineRule="auto"/>
        <w:ind w:firstLine="709"/>
        <w:jc w:val="both"/>
        <w:rPr>
          <w:sz w:val="28"/>
          <w:szCs w:val="26"/>
        </w:rPr>
      </w:pPr>
      <w:r w:rsidRPr="00DD7422">
        <w:rPr>
          <w:sz w:val="28"/>
          <w:szCs w:val="26"/>
        </w:rPr>
        <w:t>3. Нормы Кодекса профессиональной этики российского журналиста, регулирующие деятельность журналиста-расследователя.</w:t>
      </w:r>
    </w:p>
    <w:p w14:paraId="2CC03A0B" w14:textId="77777777" w:rsidR="00106A78" w:rsidRPr="00DD7422" w:rsidRDefault="00106A78" w:rsidP="00005AFE">
      <w:pPr>
        <w:pStyle w:val="Style2"/>
        <w:widowControl/>
        <w:spacing w:line="240" w:lineRule="auto"/>
        <w:ind w:firstLine="709"/>
        <w:rPr>
          <w:sz w:val="28"/>
          <w:szCs w:val="26"/>
        </w:rPr>
      </w:pPr>
    </w:p>
    <w:p w14:paraId="657F937B" w14:textId="287FFF31" w:rsidR="00AB0D7D" w:rsidRPr="00DD7422" w:rsidRDefault="006E4BCA" w:rsidP="00005AFE">
      <w:pPr>
        <w:spacing w:line="360" w:lineRule="auto"/>
        <w:ind w:firstLine="709"/>
        <w:jc w:val="both"/>
        <w:rPr>
          <w:b/>
          <w:bCs/>
          <w:sz w:val="28"/>
          <w:szCs w:val="26"/>
        </w:rPr>
      </w:pPr>
      <w:r>
        <w:rPr>
          <w:b/>
          <w:bCs/>
          <w:sz w:val="28"/>
          <w:szCs w:val="26"/>
        </w:rPr>
        <w:t xml:space="preserve">Тема 4. </w:t>
      </w:r>
      <w:r w:rsidR="00AB0D7D" w:rsidRPr="00DD7422">
        <w:rPr>
          <w:b/>
          <w:bCs/>
          <w:sz w:val="28"/>
          <w:szCs w:val="26"/>
        </w:rPr>
        <w:t>Обеспечение личной безопасности журнал</w:t>
      </w:r>
      <w:r>
        <w:rPr>
          <w:b/>
          <w:bCs/>
          <w:sz w:val="28"/>
          <w:szCs w:val="26"/>
        </w:rPr>
        <w:t>истов на публичных мероприятиях</w:t>
      </w:r>
    </w:p>
    <w:p w14:paraId="6A49CD91" w14:textId="77777777" w:rsidR="00AB0D7D" w:rsidRPr="00DD7422" w:rsidRDefault="00AB0D7D" w:rsidP="00005AFE">
      <w:pPr>
        <w:spacing w:line="360" w:lineRule="auto"/>
        <w:ind w:firstLine="709"/>
        <w:jc w:val="both"/>
        <w:rPr>
          <w:b/>
          <w:bCs/>
          <w:sz w:val="28"/>
          <w:szCs w:val="26"/>
        </w:rPr>
      </w:pPr>
      <w:r w:rsidRPr="00DD7422">
        <w:rPr>
          <w:b/>
          <w:bCs/>
          <w:sz w:val="28"/>
          <w:szCs w:val="26"/>
        </w:rPr>
        <w:t>Учебные вопросы:</w:t>
      </w:r>
    </w:p>
    <w:p w14:paraId="2C60257E" w14:textId="77777777" w:rsidR="00AB0D7D" w:rsidRPr="00DD7422" w:rsidRDefault="00AB0D7D" w:rsidP="00005AFE">
      <w:pPr>
        <w:spacing w:line="360" w:lineRule="auto"/>
        <w:ind w:firstLine="709"/>
        <w:jc w:val="both"/>
        <w:rPr>
          <w:bCs/>
          <w:color w:val="000000" w:themeColor="text1"/>
          <w:sz w:val="28"/>
          <w:szCs w:val="26"/>
        </w:rPr>
      </w:pPr>
      <w:r w:rsidRPr="00DD7422">
        <w:rPr>
          <w:color w:val="000000" w:themeColor="text1"/>
          <w:sz w:val="28"/>
          <w:szCs w:val="26"/>
        </w:rPr>
        <w:t xml:space="preserve">1. </w:t>
      </w:r>
      <w:r w:rsidRPr="00DD7422">
        <w:rPr>
          <w:bCs/>
          <w:color w:val="000000" w:themeColor="text1"/>
          <w:sz w:val="28"/>
          <w:szCs w:val="26"/>
        </w:rPr>
        <w:t>Права журналиста при освещении публичного мероприятия</w:t>
      </w:r>
    </w:p>
    <w:p w14:paraId="7F8B293D" w14:textId="77777777" w:rsidR="00AB0D7D" w:rsidRPr="00DD7422" w:rsidRDefault="00AB0D7D" w:rsidP="00005AFE">
      <w:pPr>
        <w:spacing w:line="360" w:lineRule="auto"/>
        <w:ind w:firstLine="709"/>
        <w:jc w:val="both"/>
        <w:rPr>
          <w:color w:val="000000" w:themeColor="text1"/>
          <w:sz w:val="28"/>
          <w:szCs w:val="26"/>
        </w:rPr>
      </w:pPr>
      <w:r w:rsidRPr="00DD7422">
        <w:rPr>
          <w:bCs/>
          <w:color w:val="000000" w:themeColor="text1"/>
          <w:sz w:val="28"/>
          <w:szCs w:val="26"/>
        </w:rPr>
        <w:t>2. Правовое регулирование работы СМИ на публичных мероприятиях</w:t>
      </w:r>
    </w:p>
    <w:p w14:paraId="18B9FA88" w14:textId="77777777" w:rsidR="00AB0D7D" w:rsidRPr="00DD7422" w:rsidRDefault="00AB0D7D" w:rsidP="00005AFE">
      <w:pPr>
        <w:spacing w:line="360" w:lineRule="auto"/>
        <w:ind w:firstLine="709"/>
        <w:jc w:val="both"/>
        <w:rPr>
          <w:color w:val="000000" w:themeColor="text1"/>
          <w:sz w:val="28"/>
          <w:szCs w:val="26"/>
        </w:rPr>
      </w:pPr>
      <w:r w:rsidRPr="00DD7422">
        <w:rPr>
          <w:bCs/>
          <w:color w:val="000000" w:themeColor="text1"/>
          <w:sz w:val="28"/>
          <w:szCs w:val="26"/>
        </w:rPr>
        <w:t xml:space="preserve">3. Защита журналиста при освещении им публичного мероприятия </w:t>
      </w:r>
    </w:p>
    <w:p w14:paraId="1BBF896A" w14:textId="79BEF785" w:rsidR="00AB0D7D" w:rsidRPr="00DD7422" w:rsidRDefault="006E4BCA" w:rsidP="00005AFE">
      <w:pPr>
        <w:spacing w:line="360" w:lineRule="auto"/>
        <w:ind w:firstLine="709"/>
        <w:jc w:val="both"/>
        <w:rPr>
          <w:b/>
          <w:bCs/>
          <w:sz w:val="28"/>
          <w:szCs w:val="26"/>
        </w:rPr>
      </w:pPr>
      <w:r>
        <w:rPr>
          <w:b/>
          <w:bCs/>
          <w:sz w:val="28"/>
          <w:szCs w:val="26"/>
        </w:rPr>
        <w:lastRenderedPageBreak/>
        <w:t xml:space="preserve">Тема 5. </w:t>
      </w:r>
      <w:r w:rsidR="00AB0D7D" w:rsidRPr="00DD7422">
        <w:rPr>
          <w:b/>
          <w:bCs/>
          <w:sz w:val="28"/>
          <w:szCs w:val="26"/>
        </w:rPr>
        <w:t>Инструменты журналистики больших данных в</w:t>
      </w:r>
      <w:r>
        <w:rPr>
          <w:b/>
          <w:bCs/>
          <w:sz w:val="28"/>
          <w:szCs w:val="26"/>
        </w:rPr>
        <w:t xml:space="preserve"> исследовательской журналистике</w:t>
      </w:r>
    </w:p>
    <w:p w14:paraId="1E077429" w14:textId="77777777" w:rsidR="00AB0D7D" w:rsidRPr="00DD7422" w:rsidRDefault="00AB0D7D" w:rsidP="00005AFE">
      <w:pPr>
        <w:spacing w:line="360" w:lineRule="auto"/>
        <w:ind w:firstLine="709"/>
        <w:jc w:val="both"/>
        <w:rPr>
          <w:b/>
          <w:bCs/>
          <w:sz w:val="28"/>
          <w:szCs w:val="26"/>
        </w:rPr>
      </w:pPr>
      <w:r w:rsidRPr="00DD7422">
        <w:rPr>
          <w:b/>
          <w:bCs/>
          <w:sz w:val="28"/>
          <w:szCs w:val="26"/>
        </w:rPr>
        <w:t>Учебные вопросы:</w:t>
      </w:r>
    </w:p>
    <w:p w14:paraId="1F001BC4" w14:textId="77777777" w:rsidR="00AB0D7D" w:rsidRPr="00DD7422" w:rsidRDefault="00AB0D7D" w:rsidP="00005AFE">
      <w:pPr>
        <w:spacing w:line="360" w:lineRule="auto"/>
        <w:ind w:firstLine="709"/>
        <w:jc w:val="both"/>
        <w:rPr>
          <w:sz w:val="28"/>
          <w:szCs w:val="26"/>
        </w:rPr>
      </w:pPr>
      <w:r w:rsidRPr="00DD7422">
        <w:rPr>
          <w:sz w:val="28"/>
          <w:szCs w:val="26"/>
        </w:rPr>
        <w:t>1. Журналистика больших данных в исследовательской журналистике</w:t>
      </w:r>
    </w:p>
    <w:p w14:paraId="623603FF" w14:textId="77777777" w:rsidR="00AB0D7D" w:rsidRPr="00DD7422" w:rsidRDefault="00AB0D7D" w:rsidP="00005AFE">
      <w:pPr>
        <w:spacing w:line="360" w:lineRule="auto"/>
        <w:ind w:firstLine="709"/>
        <w:jc w:val="both"/>
        <w:rPr>
          <w:sz w:val="28"/>
          <w:szCs w:val="26"/>
        </w:rPr>
      </w:pPr>
      <w:r w:rsidRPr="00DD7422">
        <w:rPr>
          <w:sz w:val="28"/>
          <w:szCs w:val="26"/>
        </w:rPr>
        <w:t xml:space="preserve">2. Основные характеристики больших данных </w:t>
      </w:r>
    </w:p>
    <w:p w14:paraId="4D4426A7" w14:textId="77777777" w:rsidR="00AB0D7D" w:rsidRPr="00DD7422" w:rsidRDefault="00AB0D7D" w:rsidP="00005AFE">
      <w:pPr>
        <w:spacing w:line="360" w:lineRule="auto"/>
        <w:ind w:firstLine="709"/>
        <w:jc w:val="both"/>
        <w:rPr>
          <w:sz w:val="28"/>
          <w:szCs w:val="26"/>
        </w:rPr>
      </w:pPr>
      <w:r w:rsidRPr="00DD7422">
        <w:rPr>
          <w:sz w:val="28"/>
          <w:szCs w:val="26"/>
        </w:rPr>
        <w:t>3. Главные источники больших данных</w:t>
      </w:r>
    </w:p>
    <w:p w14:paraId="4A8BA66A" w14:textId="77777777" w:rsidR="00AB0D7D" w:rsidRPr="00DD7422" w:rsidRDefault="00AB0D7D" w:rsidP="00005AFE">
      <w:pPr>
        <w:spacing w:line="360" w:lineRule="auto"/>
        <w:ind w:firstLine="709"/>
        <w:jc w:val="both"/>
        <w:rPr>
          <w:sz w:val="28"/>
          <w:szCs w:val="26"/>
        </w:rPr>
      </w:pPr>
      <w:r w:rsidRPr="00DD7422">
        <w:rPr>
          <w:sz w:val="28"/>
          <w:szCs w:val="26"/>
        </w:rPr>
        <w:t>4. Основные методы анализа Big Data</w:t>
      </w:r>
    </w:p>
    <w:p w14:paraId="6A7C10DD" w14:textId="77777777" w:rsidR="00106A78" w:rsidRPr="00DD7422" w:rsidRDefault="00AB0D7D" w:rsidP="00005AFE">
      <w:pPr>
        <w:pStyle w:val="Style2"/>
        <w:widowControl/>
        <w:spacing w:line="360" w:lineRule="auto"/>
        <w:ind w:firstLine="709"/>
        <w:rPr>
          <w:sz w:val="28"/>
          <w:szCs w:val="26"/>
        </w:rPr>
      </w:pPr>
      <w:r w:rsidRPr="00DD7422">
        <w:rPr>
          <w:sz w:val="28"/>
          <w:szCs w:val="26"/>
        </w:rPr>
        <w:t>5. Основные направления анализа Big Data в ходе журналистских расследований</w:t>
      </w:r>
    </w:p>
    <w:p w14:paraId="349FDEC1" w14:textId="77777777" w:rsidR="000D21E8" w:rsidRPr="00DD7422" w:rsidRDefault="000D21E8" w:rsidP="00D96915">
      <w:pPr>
        <w:pStyle w:val="Style2"/>
        <w:widowControl/>
        <w:spacing w:line="240" w:lineRule="auto"/>
        <w:ind w:firstLine="709"/>
        <w:rPr>
          <w:rStyle w:val="FontStyle51"/>
          <w:b/>
          <w:bCs/>
          <w:sz w:val="28"/>
          <w:szCs w:val="26"/>
        </w:rPr>
      </w:pPr>
    </w:p>
    <w:bookmarkEnd w:id="2"/>
    <w:p w14:paraId="74315E3D" w14:textId="77777777" w:rsidR="00833035" w:rsidRPr="00DD7422" w:rsidRDefault="00833035" w:rsidP="00005AFE">
      <w:pPr>
        <w:ind w:firstLine="709"/>
        <w:jc w:val="both"/>
        <w:rPr>
          <w:b/>
          <w:sz w:val="28"/>
          <w:szCs w:val="26"/>
        </w:rPr>
      </w:pPr>
      <w:r w:rsidRPr="00DD7422">
        <w:rPr>
          <w:b/>
          <w:sz w:val="28"/>
          <w:szCs w:val="26"/>
        </w:rPr>
        <w:t>5.2. Учебно-тематический план</w:t>
      </w:r>
    </w:p>
    <w:p w14:paraId="24F938FB" w14:textId="77777777" w:rsidR="007607B9" w:rsidRPr="00DD7422" w:rsidRDefault="00833035" w:rsidP="00880412">
      <w:pPr>
        <w:widowControl w:val="0"/>
        <w:jc w:val="right"/>
        <w:rPr>
          <w:sz w:val="28"/>
          <w:szCs w:val="26"/>
        </w:rPr>
      </w:pPr>
      <w:r w:rsidRPr="00DD7422">
        <w:rPr>
          <w:sz w:val="28"/>
          <w:szCs w:val="26"/>
        </w:rPr>
        <w:t xml:space="preserve">Таблица </w:t>
      </w:r>
      <w:r w:rsidR="004F3C3D" w:rsidRPr="00DD7422">
        <w:rPr>
          <w:sz w:val="28"/>
          <w:szCs w:val="26"/>
        </w:rPr>
        <w:t>2</w:t>
      </w:r>
    </w:p>
    <w:tbl>
      <w:tblPr>
        <w:tblStyle w:val="12"/>
        <w:tblW w:w="10632" w:type="dxa"/>
        <w:tblInd w:w="-572" w:type="dxa"/>
        <w:tblLayout w:type="fixed"/>
        <w:tblLook w:val="04A0" w:firstRow="1" w:lastRow="0" w:firstColumn="1" w:lastColumn="0" w:noHBand="0" w:noVBand="1"/>
      </w:tblPr>
      <w:tblGrid>
        <w:gridCol w:w="567"/>
        <w:gridCol w:w="2127"/>
        <w:gridCol w:w="821"/>
        <w:gridCol w:w="993"/>
        <w:gridCol w:w="1134"/>
        <w:gridCol w:w="1134"/>
        <w:gridCol w:w="1021"/>
        <w:gridCol w:w="2835"/>
      </w:tblGrid>
      <w:tr w:rsidR="007D4681" w:rsidRPr="00DD7422" w14:paraId="3CEC4E2D" w14:textId="77777777" w:rsidTr="006E4BCA">
        <w:tc>
          <w:tcPr>
            <w:tcW w:w="567" w:type="dxa"/>
            <w:vMerge w:val="restart"/>
          </w:tcPr>
          <w:p w14:paraId="080BC18A" w14:textId="77777777" w:rsidR="007D4681" w:rsidRPr="00DD7422" w:rsidRDefault="007D4681" w:rsidP="00C87C4E">
            <w:pPr>
              <w:rPr>
                <w:b/>
                <w:color w:val="000000"/>
              </w:rPr>
            </w:pPr>
            <w:r w:rsidRPr="00DD7422">
              <w:rPr>
                <w:b/>
                <w:color w:val="000000"/>
              </w:rPr>
              <w:t>№</w:t>
            </w:r>
          </w:p>
        </w:tc>
        <w:tc>
          <w:tcPr>
            <w:tcW w:w="2127" w:type="dxa"/>
            <w:vMerge w:val="restart"/>
          </w:tcPr>
          <w:p w14:paraId="460C8221" w14:textId="77777777" w:rsidR="007D4681" w:rsidRPr="00DD7422" w:rsidRDefault="007D4681" w:rsidP="00220C48">
            <w:pPr>
              <w:rPr>
                <w:b/>
                <w:color w:val="000000"/>
              </w:rPr>
            </w:pPr>
            <w:r w:rsidRPr="00DD7422">
              <w:rPr>
                <w:b/>
                <w:color w:val="000000"/>
              </w:rPr>
              <w:t>Наименование тем (разделов) дисциплины</w:t>
            </w:r>
          </w:p>
        </w:tc>
        <w:tc>
          <w:tcPr>
            <w:tcW w:w="5103" w:type="dxa"/>
            <w:gridSpan w:val="5"/>
          </w:tcPr>
          <w:p w14:paraId="68E91243" w14:textId="77777777" w:rsidR="007D4681" w:rsidRPr="00DD7422" w:rsidRDefault="007D4681" w:rsidP="00C87C4E">
            <w:pPr>
              <w:tabs>
                <w:tab w:val="left" w:pos="1802"/>
              </w:tabs>
              <w:jc w:val="center"/>
              <w:rPr>
                <w:b/>
                <w:color w:val="000000"/>
              </w:rPr>
            </w:pPr>
            <w:r w:rsidRPr="00DD7422">
              <w:rPr>
                <w:b/>
                <w:color w:val="000000"/>
              </w:rPr>
              <w:t>Трудоемкость в часах</w:t>
            </w:r>
          </w:p>
        </w:tc>
        <w:tc>
          <w:tcPr>
            <w:tcW w:w="2835" w:type="dxa"/>
            <w:vMerge w:val="restart"/>
          </w:tcPr>
          <w:p w14:paraId="506E9238" w14:textId="77777777" w:rsidR="007D4681" w:rsidRPr="00DD7422" w:rsidRDefault="007D4681" w:rsidP="00C87C4E">
            <w:pPr>
              <w:rPr>
                <w:b/>
                <w:color w:val="000000"/>
              </w:rPr>
            </w:pPr>
            <w:r w:rsidRPr="00DD7422">
              <w:rPr>
                <w:b/>
                <w:color w:val="000000"/>
              </w:rPr>
              <w:t>Формы текущего контроля успеваемости</w:t>
            </w:r>
          </w:p>
        </w:tc>
      </w:tr>
      <w:tr w:rsidR="007D4681" w:rsidRPr="00DD7422" w14:paraId="56FEA41C" w14:textId="77777777" w:rsidTr="006E4BCA">
        <w:tc>
          <w:tcPr>
            <w:tcW w:w="567" w:type="dxa"/>
            <w:vMerge/>
          </w:tcPr>
          <w:p w14:paraId="507FFA66" w14:textId="77777777" w:rsidR="007D4681" w:rsidRPr="00DD7422" w:rsidRDefault="007D4681" w:rsidP="00C87C4E">
            <w:pPr>
              <w:rPr>
                <w:color w:val="000000"/>
              </w:rPr>
            </w:pPr>
          </w:p>
        </w:tc>
        <w:tc>
          <w:tcPr>
            <w:tcW w:w="2127" w:type="dxa"/>
            <w:vMerge/>
          </w:tcPr>
          <w:p w14:paraId="58B60407" w14:textId="77777777" w:rsidR="007D4681" w:rsidRPr="00DD7422" w:rsidRDefault="007D4681" w:rsidP="00C87C4E">
            <w:pPr>
              <w:rPr>
                <w:color w:val="000000"/>
              </w:rPr>
            </w:pPr>
          </w:p>
        </w:tc>
        <w:tc>
          <w:tcPr>
            <w:tcW w:w="821" w:type="dxa"/>
            <w:vMerge w:val="restart"/>
          </w:tcPr>
          <w:p w14:paraId="59C56CBD" w14:textId="77777777" w:rsidR="007D4681" w:rsidRPr="00DD7422" w:rsidRDefault="007D4681" w:rsidP="00C87C4E">
            <w:pPr>
              <w:rPr>
                <w:b/>
                <w:color w:val="000000"/>
              </w:rPr>
            </w:pPr>
            <w:r w:rsidRPr="00DD7422">
              <w:rPr>
                <w:b/>
                <w:color w:val="000000"/>
              </w:rPr>
              <w:t>Всего</w:t>
            </w:r>
          </w:p>
        </w:tc>
        <w:tc>
          <w:tcPr>
            <w:tcW w:w="3261" w:type="dxa"/>
            <w:gridSpan w:val="3"/>
          </w:tcPr>
          <w:p w14:paraId="05E97398" w14:textId="77777777" w:rsidR="007D4681" w:rsidRPr="00DD7422" w:rsidRDefault="00523CB4" w:rsidP="00C87C4E">
            <w:pPr>
              <w:jc w:val="center"/>
              <w:rPr>
                <w:b/>
                <w:color w:val="000000"/>
              </w:rPr>
            </w:pPr>
            <w:r>
              <w:rPr>
                <w:b/>
                <w:color w:val="000000"/>
              </w:rPr>
              <w:t xml:space="preserve">Контактная работа* -  </w:t>
            </w:r>
            <w:r w:rsidR="007D4681" w:rsidRPr="00DD7422">
              <w:rPr>
                <w:b/>
                <w:color w:val="000000"/>
              </w:rPr>
              <w:t>Аудиторная работа</w:t>
            </w:r>
          </w:p>
        </w:tc>
        <w:tc>
          <w:tcPr>
            <w:tcW w:w="1021" w:type="dxa"/>
            <w:vMerge w:val="restart"/>
          </w:tcPr>
          <w:p w14:paraId="68043508" w14:textId="77777777" w:rsidR="007D4681" w:rsidRPr="00DD7422" w:rsidRDefault="007D4681" w:rsidP="00C87C4E">
            <w:pPr>
              <w:keepNext/>
              <w:rPr>
                <w:b/>
                <w:color w:val="000000"/>
              </w:rPr>
            </w:pPr>
            <w:r w:rsidRPr="00DD7422">
              <w:rPr>
                <w:b/>
                <w:color w:val="000000"/>
              </w:rPr>
              <w:t xml:space="preserve">Самостоятельная работа </w:t>
            </w:r>
          </w:p>
        </w:tc>
        <w:tc>
          <w:tcPr>
            <w:tcW w:w="2835" w:type="dxa"/>
            <w:vMerge/>
          </w:tcPr>
          <w:p w14:paraId="04735132" w14:textId="77777777" w:rsidR="007D4681" w:rsidRPr="00DD7422" w:rsidRDefault="007D4681" w:rsidP="00C87C4E">
            <w:pPr>
              <w:rPr>
                <w:b/>
                <w:color w:val="000000"/>
              </w:rPr>
            </w:pPr>
          </w:p>
        </w:tc>
      </w:tr>
      <w:tr w:rsidR="007D4681" w:rsidRPr="00DD7422" w14:paraId="63A8B0DA" w14:textId="77777777" w:rsidTr="006E4BCA">
        <w:tc>
          <w:tcPr>
            <w:tcW w:w="567" w:type="dxa"/>
            <w:vMerge/>
          </w:tcPr>
          <w:p w14:paraId="01EAA1D0" w14:textId="77777777" w:rsidR="007D4681" w:rsidRPr="00DD7422" w:rsidRDefault="007D4681" w:rsidP="00C87C4E">
            <w:pPr>
              <w:rPr>
                <w:color w:val="000000"/>
              </w:rPr>
            </w:pPr>
          </w:p>
        </w:tc>
        <w:tc>
          <w:tcPr>
            <w:tcW w:w="2127" w:type="dxa"/>
            <w:vMerge/>
          </w:tcPr>
          <w:p w14:paraId="214E61A9" w14:textId="77777777" w:rsidR="007D4681" w:rsidRPr="00DD7422" w:rsidRDefault="007D4681" w:rsidP="00C87C4E">
            <w:pPr>
              <w:rPr>
                <w:color w:val="000000"/>
              </w:rPr>
            </w:pPr>
          </w:p>
        </w:tc>
        <w:tc>
          <w:tcPr>
            <w:tcW w:w="821" w:type="dxa"/>
            <w:vMerge/>
          </w:tcPr>
          <w:p w14:paraId="5705539B" w14:textId="77777777" w:rsidR="007D4681" w:rsidRPr="00DD7422" w:rsidRDefault="007D4681" w:rsidP="00C87C4E">
            <w:pPr>
              <w:rPr>
                <w:color w:val="000000"/>
              </w:rPr>
            </w:pPr>
          </w:p>
        </w:tc>
        <w:tc>
          <w:tcPr>
            <w:tcW w:w="993" w:type="dxa"/>
          </w:tcPr>
          <w:p w14:paraId="02654F88" w14:textId="77777777" w:rsidR="007D4681" w:rsidRPr="00DD7422" w:rsidRDefault="007D4681" w:rsidP="00C87C4E">
            <w:pPr>
              <w:rPr>
                <w:b/>
                <w:color w:val="000000"/>
              </w:rPr>
            </w:pPr>
            <w:r w:rsidRPr="00DD7422">
              <w:rPr>
                <w:b/>
                <w:color w:val="000000"/>
              </w:rPr>
              <w:t>Общая, в т.ч.:</w:t>
            </w:r>
          </w:p>
        </w:tc>
        <w:tc>
          <w:tcPr>
            <w:tcW w:w="1134" w:type="dxa"/>
          </w:tcPr>
          <w:p w14:paraId="03A8CF4E" w14:textId="77777777" w:rsidR="007D4681" w:rsidRPr="00DD7422" w:rsidRDefault="007D4681" w:rsidP="00C87C4E">
            <w:pPr>
              <w:rPr>
                <w:b/>
                <w:color w:val="000000"/>
              </w:rPr>
            </w:pPr>
            <w:r w:rsidRPr="00DD7422">
              <w:rPr>
                <w:b/>
                <w:color w:val="000000"/>
              </w:rPr>
              <w:t>Лекции</w:t>
            </w:r>
          </w:p>
        </w:tc>
        <w:tc>
          <w:tcPr>
            <w:tcW w:w="1134" w:type="dxa"/>
          </w:tcPr>
          <w:p w14:paraId="7E258DF8" w14:textId="77777777" w:rsidR="007D4681" w:rsidRPr="00DD7422" w:rsidRDefault="007D4681" w:rsidP="00C87C4E">
            <w:pPr>
              <w:rPr>
                <w:b/>
                <w:color w:val="000000"/>
              </w:rPr>
            </w:pPr>
            <w:r w:rsidRPr="00DD7422">
              <w:rPr>
                <w:b/>
                <w:color w:val="000000"/>
              </w:rPr>
              <w:t>Семинары, практические занятия</w:t>
            </w:r>
          </w:p>
        </w:tc>
        <w:tc>
          <w:tcPr>
            <w:tcW w:w="1021" w:type="dxa"/>
            <w:vMerge/>
          </w:tcPr>
          <w:p w14:paraId="01C4617E" w14:textId="77777777" w:rsidR="007D4681" w:rsidRPr="00DD7422" w:rsidRDefault="007D4681" w:rsidP="00C87C4E">
            <w:pPr>
              <w:rPr>
                <w:b/>
                <w:color w:val="000000"/>
              </w:rPr>
            </w:pPr>
          </w:p>
        </w:tc>
        <w:tc>
          <w:tcPr>
            <w:tcW w:w="2835" w:type="dxa"/>
            <w:vMerge/>
          </w:tcPr>
          <w:p w14:paraId="65DCD372" w14:textId="77777777" w:rsidR="007D4681" w:rsidRPr="00DD7422" w:rsidRDefault="007D4681" w:rsidP="00C87C4E">
            <w:pPr>
              <w:rPr>
                <w:b/>
                <w:color w:val="000000"/>
              </w:rPr>
            </w:pPr>
          </w:p>
        </w:tc>
      </w:tr>
      <w:tr w:rsidR="00753624" w:rsidRPr="00DD7422" w14:paraId="4DCB41A1" w14:textId="77777777" w:rsidTr="006E4BCA">
        <w:tc>
          <w:tcPr>
            <w:tcW w:w="567" w:type="dxa"/>
          </w:tcPr>
          <w:p w14:paraId="59959660" w14:textId="77777777" w:rsidR="00753624" w:rsidRPr="00DD7422" w:rsidRDefault="00753624" w:rsidP="00753624">
            <w:pPr>
              <w:numPr>
                <w:ilvl w:val="0"/>
                <w:numId w:val="2"/>
              </w:numPr>
              <w:contextualSpacing/>
              <w:rPr>
                <w:color w:val="000000"/>
                <w:lang w:eastAsia="en-US"/>
              </w:rPr>
            </w:pPr>
          </w:p>
        </w:tc>
        <w:tc>
          <w:tcPr>
            <w:tcW w:w="2127" w:type="dxa"/>
          </w:tcPr>
          <w:p w14:paraId="5AB6D264" w14:textId="45294835" w:rsidR="00753624" w:rsidRPr="00DD7422" w:rsidRDefault="00AB0D7D" w:rsidP="00753624">
            <w:pPr>
              <w:rPr>
                <w:color w:val="000000"/>
              </w:rPr>
            </w:pPr>
            <w:r w:rsidRPr="00DD7422">
              <w:t>Введение</w:t>
            </w:r>
            <w:r w:rsidR="007D68CE">
              <w:t xml:space="preserve"> в дисциплину. Основные понятия</w:t>
            </w:r>
          </w:p>
        </w:tc>
        <w:tc>
          <w:tcPr>
            <w:tcW w:w="821" w:type="dxa"/>
          </w:tcPr>
          <w:p w14:paraId="32B22749" w14:textId="77777777" w:rsidR="00753624" w:rsidRPr="00DD7422" w:rsidRDefault="00703AC7" w:rsidP="00753624">
            <w:pPr>
              <w:jc w:val="center"/>
              <w:rPr>
                <w:color w:val="000000"/>
              </w:rPr>
            </w:pPr>
            <w:r w:rsidRPr="00DD7422">
              <w:rPr>
                <w:color w:val="000000"/>
              </w:rPr>
              <w:t>20</w:t>
            </w:r>
          </w:p>
        </w:tc>
        <w:tc>
          <w:tcPr>
            <w:tcW w:w="993" w:type="dxa"/>
          </w:tcPr>
          <w:p w14:paraId="7799F701" w14:textId="77777777" w:rsidR="00753624" w:rsidRPr="00DD7422" w:rsidRDefault="00703AC7" w:rsidP="00753624">
            <w:pPr>
              <w:jc w:val="center"/>
              <w:rPr>
                <w:color w:val="000000"/>
              </w:rPr>
            </w:pPr>
            <w:r w:rsidRPr="00DD7422">
              <w:rPr>
                <w:color w:val="000000"/>
              </w:rPr>
              <w:t>4</w:t>
            </w:r>
          </w:p>
        </w:tc>
        <w:tc>
          <w:tcPr>
            <w:tcW w:w="1134" w:type="dxa"/>
          </w:tcPr>
          <w:p w14:paraId="68A5D93F" w14:textId="77777777" w:rsidR="00753624" w:rsidRPr="00DD7422" w:rsidRDefault="00AB0D7D" w:rsidP="00753624">
            <w:pPr>
              <w:jc w:val="center"/>
              <w:rPr>
                <w:color w:val="000000"/>
              </w:rPr>
            </w:pPr>
            <w:r w:rsidRPr="00DD7422">
              <w:rPr>
                <w:color w:val="000000"/>
              </w:rPr>
              <w:t>2</w:t>
            </w:r>
          </w:p>
        </w:tc>
        <w:tc>
          <w:tcPr>
            <w:tcW w:w="1134" w:type="dxa"/>
          </w:tcPr>
          <w:p w14:paraId="3D8C37B4" w14:textId="77777777" w:rsidR="00753624" w:rsidRPr="00DD7422" w:rsidRDefault="00AB0D7D" w:rsidP="00753624">
            <w:pPr>
              <w:jc w:val="center"/>
              <w:rPr>
                <w:color w:val="000000"/>
              </w:rPr>
            </w:pPr>
            <w:r w:rsidRPr="00DD7422">
              <w:rPr>
                <w:color w:val="000000"/>
              </w:rPr>
              <w:t>2</w:t>
            </w:r>
          </w:p>
        </w:tc>
        <w:tc>
          <w:tcPr>
            <w:tcW w:w="1021" w:type="dxa"/>
          </w:tcPr>
          <w:p w14:paraId="4741CADC" w14:textId="77777777" w:rsidR="00753624" w:rsidRPr="00DD7422" w:rsidRDefault="00703AC7" w:rsidP="00753624">
            <w:pPr>
              <w:jc w:val="center"/>
              <w:rPr>
                <w:color w:val="000000"/>
              </w:rPr>
            </w:pPr>
            <w:r w:rsidRPr="00DD7422">
              <w:rPr>
                <w:color w:val="000000"/>
              </w:rPr>
              <w:t>16</w:t>
            </w:r>
          </w:p>
        </w:tc>
        <w:tc>
          <w:tcPr>
            <w:tcW w:w="2835" w:type="dxa"/>
          </w:tcPr>
          <w:p w14:paraId="421024ED" w14:textId="77777777" w:rsidR="00703AC7" w:rsidRPr="00DD7422" w:rsidRDefault="00703AC7" w:rsidP="00703AC7">
            <w:pPr>
              <w:jc w:val="both"/>
            </w:pPr>
            <w:r w:rsidRPr="00DD7422">
              <w:t>Конспектирование учебной и другой литературы</w:t>
            </w:r>
          </w:p>
          <w:p w14:paraId="00656B1F" w14:textId="77777777" w:rsidR="00D436F5" w:rsidRPr="00DD7422" w:rsidRDefault="00703AC7" w:rsidP="00703AC7">
            <w:r w:rsidRPr="00DD7422">
              <w:t>Подготовка докладов, сообщений</w:t>
            </w:r>
          </w:p>
        </w:tc>
      </w:tr>
      <w:tr w:rsidR="00F3549E" w:rsidRPr="00DD7422" w14:paraId="5A43CC80" w14:textId="77777777" w:rsidTr="006E4BCA">
        <w:trPr>
          <w:trHeight w:val="420"/>
        </w:trPr>
        <w:tc>
          <w:tcPr>
            <w:tcW w:w="567" w:type="dxa"/>
          </w:tcPr>
          <w:p w14:paraId="09A18E44" w14:textId="77777777" w:rsidR="00F3549E" w:rsidRPr="00DD7422" w:rsidRDefault="00F3549E" w:rsidP="00753624">
            <w:pPr>
              <w:numPr>
                <w:ilvl w:val="0"/>
                <w:numId w:val="2"/>
              </w:numPr>
              <w:contextualSpacing/>
              <w:rPr>
                <w:color w:val="000000"/>
                <w:lang w:eastAsia="en-US"/>
              </w:rPr>
            </w:pPr>
          </w:p>
        </w:tc>
        <w:tc>
          <w:tcPr>
            <w:tcW w:w="2127" w:type="dxa"/>
          </w:tcPr>
          <w:p w14:paraId="15DB813A" w14:textId="77777777" w:rsidR="00F3549E" w:rsidRPr="00DD7422" w:rsidRDefault="00AB0D7D" w:rsidP="004A281A">
            <w:pPr>
              <w:rPr>
                <w:color w:val="000000"/>
              </w:rPr>
            </w:pPr>
            <w:r w:rsidRPr="00DD7422">
              <w:rPr>
                <w:bCs/>
              </w:rPr>
              <w:t>Исследовательская журналистика: направления, методы сбора информации</w:t>
            </w:r>
          </w:p>
        </w:tc>
        <w:tc>
          <w:tcPr>
            <w:tcW w:w="821" w:type="dxa"/>
          </w:tcPr>
          <w:p w14:paraId="20F93C3A" w14:textId="77777777" w:rsidR="00F3549E" w:rsidRPr="00DD7422" w:rsidRDefault="00703AC7" w:rsidP="00753624">
            <w:pPr>
              <w:jc w:val="center"/>
              <w:rPr>
                <w:color w:val="000000"/>
              </w:rPr>
            </w:pPr>
            <w:r w:rsidRPr="00DD7422">
              <w:rPr>
                <w:color w:val="000000"/>
              </w:rPr>
              <w:t>24</w:t>
            </w:r>
          </w:p>
        </w:tc>
        <w:tc>
          <w:tcPr>
            <w:tcW w:w="993" w:type="dxa"/>
          </w:tcPr>
          <w:p w14:paraId="148852B7" w14:textId="77777777" w:rsidR="00F3549E" w:rsidRPr="00DD7422" w:rsidRDefault="00703AC7" w:rsidP="00753624">
            <w:pPr>
              <w:jc w:val="center"/>
              <w:rPr>
                <w:color w:val="000000"/>
              </w:rPr>
            </w:pPr>
            <w:r w:rsidRPr="00DD7422">
              <w:rPr>
                <w:color w:val="000000"/>
              </w:rPr>
              <w:t>8</w:t>
            </w:r>
          </w:p>
        </w:tc>
        <w:tc>
          <w:tcPr>
            <w:tcW w:w="1134" w:type="dxa"/>
          </w:tcPr>
          <w:p w14:paraId="4CDA018F" w14:textId="77777777" w:rsidR="00F3549E" w:rsidRPr="00DD7422" w:rsidRDefault="00AB0D7D" w:rsidP="00753624">
            <w:pPr>
              <w:jc w:val="center"/>
              <w:rPr>
                <w:color w:val="000000"/>
              </w:rPr>
            </w:pPr>
            <w:r w:rsidRPr="00DD7422">
              <w:rPr>
                <w:color w:val="000000"/>
              </w:rPr>
              <w:t>4</w:t>
            </w:r>
          </w:p>
        </w:tc>
        <w:tc>
          <w:tcPr>
            <w:tcW w:w="1134" w:type="dxa"/>
          </w:tcPr>
          <w:p w14:paraId="627AA4F0" w14:textId="77777777" w:rsidR="00F3549E" w:rsidRPr="00DD7422" w:rsidRDefault="00AB0D7D" w:rsidP="00753624">
            <w:pPr>
              <w:jc w:val="center"/>
              <w:rPr>
                <w:color w:val="000000"/>
              </w:rPr>
            </w:pPr>
            <w:r w:rsidRPr="00DD7422">
              <w:rPr>
                <w:color w:val="000000"/>
              </w:rPr>
              <w:t>4</w:t>
            </w:r>
          </w:p>
        </w:tc>
        <w:tc>
          <w:tcPr>
            <w:tcW w:w="1021" w:type="dxa"/>
          </w:tcPr>
          <w:p w14:paraId="16166ACD" w14:textId="77777777" w:rsidR="00F3549E" w:rsidRPr="00DD7422" w:rsidRDefault="00703AC7" w:rsidP="00753624">
            <w:pPr>
              <w:jc w:val="center"/>
              <w:rPr>
                <w:color w:val="000000"/>
              </w:rPr>
            </w:pPr>
            <w:r w:rsidRPr="00DD7422">
              <w:rPr>
                <w:color w:val="000000"/>
              </w:rPr>
              <w:t>16</w:t>
            </w:r>
          </w:p>
        </w:tc>
        <w:tc>
          <w:tcPr>
            <w:tcW w:w="2835" w:type="dxa"/>
          </w:tcPr>
          <w:p w14:paraId="750BE541" w14:textId="77777777" w:rsidR="00703AC7" w:rsidRPr="00DD7422" w:rsidRDefault="00703AC7" w:rsidP="00703AC7">
            <w:pPr>
              <w:jc w:val="both"/>
            </w:pPr>
            <w:r w:rsidRPr="00DD7422">
              <w:t>Конспектирование учебной и другой литературы</w:t>
            </w:r>
          </w:p>
          <w:p w14:paraId="6466E3F3" w14:textId="77777777" w:rsidR="00F3549E" w:rsidRPr="00DD7422" w:rsidRDefault="00703AC7" w:rsidP="00703AC7">
            <w:r w:rsidRPr="00DD7422">
              <w:t>Подготовка докладов, сообщений</w:t>
            </w:r>
          </w:p>
        </w:tc>
      </w:tr>
      <w:tr w:rsidR="00F3549E" w:rsidRPr="00DD7422" w14:paraId="48E1D6EC" w14:textId="77777777" w:rsidTr="006E4BCA">
        <w:trPr>
          <w:trHeight w:val="603"/>
        </w:trPr>
        <w:tc>
          <w:tcPr>
            <w:tcW w:w="567" w:type="dxa"/>
          </w:tcPr>
          <w:p w14:paraId="76092190" w14:textId="77777777" w:rsidR="00F3549E" w:rsidRPr="00DD7422" w:rsidRDefault="00F3549E" w:rsidP="00753624">
            <w:pPr>
              <w:numPr>
                <w:ilvl w:val="0"/>
                <w:numId w:val="2"/>
              </w:numPr>
              <w:contextualSpacing/>
              <w:rPr>
                <w:color w:val="000000"/>
                <w:lang w:eastAsia="en-US"/>
              </w:rPr>
            </w:pPr>
          </w:p>
        </w:tc>
        <w:tc>
          <w:tcPr>
            <w:tcW w:w="2127" w:type="dxa"/>
          </w:tcPr>
          <w:p w14:paraId="57599410" w14:textId="55F0C1D9" w:rsidR="00F3549E" w:rsidRPr="00DD7422" w:rsidRDefault="006E4BCA" w:rsidP="004A281A">
            <w:pPr>
              <w:jc w:val="both"/>
              <w:rPr>
                <w:bCs/>
              </w:rPr>
            </w:pPr>
            <w:r w:rsidRPr="006E4BCA">
              <w:rPr>
                <w:bCs/>
              </w:rPr>
              <w:t>Исследовательская журналистика и профессиональная этика журналиста в России</w:t>
            </w:r>
          </w:p>
        </w:tc>
        <w:tc>
          <w:tcPr>
            <w:tcW w:w="821" w:type="dxa"/>
          </w:tcPr>
          <w:p w14:paraId="2292024E" w14:textId="77777777" w:rsidR="00F3549E" w:rsidRPr="00DD7422" w:rsidRDefault="00703AC7" w:rsidP="00753624">
            <w:pPr>
              <w:jc w:val="center"/>
              <w:rPr>
                <w:color w:val="000000"/>
              </w:rPr>
            </w:pPr>
            <w:r w:rsidRPr="00DD7422">
              <w:rPr>
                <w:color w:val="000000"/>
              </w:rPr>
              <w:t>22</w:t>
            </w:r>
          </w:p>
        </w:tc>
        <w:tc>
          <w:tcPr>
            <w:tcW w:w="993" w:type="dxa"/>
          </w:tcPr>
          <w:p w14:paraId="566F31AB" w14:textId="77777777" w:rsidR="00F3549E" w:rsidRPr="00DD7422" w:rsidRDefault="00703AC7" w:rsidP="00753624">
            <w:pPr>
              <w:jc w:val="center"/>
              <w:rPr>
                <w:color w:val="000000"/>
              </w:rPr>
            </w:pPr>
            <w:r w:rsidRPr="00DD7422">
              <w:rPr>
                <w:color w:val="000000"/>
              </w:rPr>
              <w:t>6</w:t>
            </w:r>
          </w:p>
        </w:tc>
        <w:tc>
          <w:tcPr>
            <w:tcW w:w="1134" w:type="dxa"/>
          </w:tcPr>
          <w:p w14:paraId="02D143F8" w14:textId="77777777" w:rsidR="00F3549E" w:rsidRPr="00DD7422" w:rsidRDefault="00AB0D7D" w:rsidP="00753624">
            <w:pPr>
              <w:jc w:val="center"/>
              <w:rPr>
                <w:color w:val="000000"/>
              </w:rPr>
            </w:pPr>
            <w:r w:rsidRPr="00DD7422">
              <w:rPr>
                <w:color w:val="000000"/>
              </w:rPr>
              <w:t>2</w:t>
            </w:r>
          </w:p>
        </w:tc>
        <w:tc>
          <w:tcPr>
            <w:tcW w:w="1134" w:type="dxa"/>
          </w:tcPr>
          <w:p w14:paraId="31292237" w14:textId="77777777" w:rsidR="00F3549E" w:rsidRPr="00DD7422" w:rsidRDefault="00AB0D7D" w:rsidP="00753624">
            <w:pPr>
              <w:jc w:val="center"/>
              <w:rPr>
                <w:color w:val="000000"/>
              </w:rPr>
            </w:pPr>
            <w:r w:rsidRPr="00DD7422">
              <w:rPr>
                <w:color w:val="000000"/>
              </w:rPr>
              <w:t>4</w:t>
            </w:r>
          </w:p>
        </w:tc>
        <w:tc>
          <w:tcPr>
            <w:tcW w:w="1021" w:type="dxa"/>
          </w:tcPr>
          <w:p w14:paraId="12125667" w14:textId="77777777" w:rsidR="00F3549E" w:rsidRPr="00DD7422" w:rsidRDefault="00703AC7" w:rsidP="00753624">
            <w:pPr>
              <w:jc w:val="center"/>
              <w:rPr>
                <w:color w:val="000000"/>
              </w:rPr>
            </w:pPr>
            <w:r w:rsidRPr="00DD7422">
              <w:rPr>
                <w:color w:val="000000"/>
              </w:rPr>
              <w:t>16</w:t>
            </w:r>
          </w:p>
        </w:tc>
        <w:tc>
          <w:tcPr>
            <w:tcW w:w="2835" w:type="dxa"/>
          </w:tcPr>
          <w:p w14:paraId="64895D4C" w14:textId="77777777" w:rsidR="00703AC7" w:rsidRPr="00DD7422" w:rsidRDefault="00703AC7" w:rsidP="00703AC7">
            <w:pPr>
              <w:jc w:val="both"/>
            </w:pPr>
            <w:r w:rsidRPr="00DD7422">
              <w:t>Конспектирование учебной и другой литературы</w:t>
            </w:r>
          </w:p>
          <w:p w14:paraId="04CD0913" w14:textId="77777777" w:rsidR="00D436F5" w:rsidRPr="00DD7422" w:rsidRDefault="00703AC7" w:rsidP="00703AC7">
            <w:r w:rsidRPr="00DD7422">
              <w:t>Подготовка докладов, сообщений</w:t>
            </w:r>
          </w:p>
        </w:tc>
      </w:tr>
      <w:tr w:rsidR="00F3549E" w:rsidRPr="00DD7422" w14:paraId="7500ACBA" w14:textId="77777777" w:rsidTr="006E4BCA">
        <w:trPr>
          <w:trHeight w:val="603"/>
        </w:trPr>
        <w:tc>
          <w:tcPr>
            <w:tcW w:w="567" w:type="dxa"/>
          </w:tcPr>
          <w:p w14:paraId="1AFEFE58" w14:textId="77777777" w:rsidR="00F3549E" w:rsidRPr="00DD7422" w:rsidRDefault="00F3549E" w:rsidP="00753624">
            <w:pPr>
              <w:numPr>
                <w:ilvl w:val="0"/>
                <w:numId w:val="2"/>
              </w:numPr>
              <w:contextualSpacing/>
              <w:rPr>
                <w:color w:val="000000"/>
                <w:lang w:eastAsia="en-US"/>
              </w:rPr>
            </w:pPr>
          </w:p>
        </w:tc>
        <w:tc>
          <w:tcPr>
            <w:tcW w:w="2127" w:type="dxa"/>
          </w:tcPr>
          <w:p w14:paraId="43702AF1" w14:textId="77777777" w:rsidR="00F3549E" w:rsidRPr="00DD7422" w:rsidRDefault="00AB0D7D" w:rsidP="004A281A">
            <w:pPr>
              <w:jc w:val="both"/>
              <w:rPr>
                <w:rStyle w:val="FontStyle51"/>
                <w:bCs/>
                <w:sz w:val="24"/>
                <w:szCs w:val="24"/>
              </w:rPr>
            </w:pPr>
            <w:r w:rsidRPr="00DD7422">
              <w:rPr>
                <w:bCs/>
              </w:rPr>
              <w:t>Обеспечение личной безопасности журналистов на публичных мероприятиях</w:t>
            </w:r>
          </w:p>
        </w:tc>
        <w:tc>
          <w:tcPr>
            <w:tcW w:w="821" w:type="dxa"/>
          </w:tcPr>
          <w:p w14:paraId="412C4980" w14:textId="77777777" w:rsidR="00F3549E" w:rsidRPr="00DD7422" w:rsidRDefault="00703AC7" w:rsidP="00753624">
            <w:pPr>
              <w:jc w:val="center"/>
              <w:rPr>
                <w:color w:val="000000"/>
              </w:rPr>
            </w:pPr>
            <w:r w:rsidRPr="00DD7422">
              <w:rPr>
                <w:color w:val="000000"/>
              </w:rPr>
              <w:t>20</w:t>
            </w:r>
          </w:p>
        </w:tc>
        <w:tc>
          <w:tcPr>
            <w:tcW w:w="993" w:type="dxa"/>
          </w:tcPr>
          <w:p w14:paraId="5B0C8732" w14:textId="77777777" w:rsidR="00F3549E" w:rsidRPr="00DD7422" w:rsidRDefault="00703AC7" w:rsidP="00753624">
            <w:pPr>
              <w:jc w:val="center"/>
              <w:rPr>
                <w:color w:val="000000"/>
              </w:rPr>
            </w:pPr>
            <w:r w:rsidRPr="00DD7422">
              <w:rPr>
                <w:color w:val="000000"/>
              </w:rPr>
              <w:t>4</w:t>
            </w:r>
          </w:p>
        </w:tc>
        <w:tc>
          <w:tcPr>
            <w:tcW w:w="1134" w:type="dxa"/>
          </w:tcPr>
          <w:p w14:paraId="0AAB5EE3" w14:textId="77777777" w:rsidR="00F3549E" w:rsidRPr="00DD7422" w:rsidRDefault="00AB0D7D" w:rsidP="00753624">
            <w:pPr>
              <w:jc w:val="center"/>
              <w:rPr>
                <w:color w:val="000000"/>
              </w:rPr>
            </w:pPr>
            <w:r w:rsidRPr="00DD7422">
              <w:rPr>
                <w:color w:val="000000"/>
              </w:rPr>
              <w:t>2</w:t>
            </w:r>
          </w:p>
        </w:tc>
        <w:tc>
          <w:tcPr>
            <w:tcW w:w="1134" w:type="dxa"/>
          </w:tcPr>
          <w:p w14:paraId="6B63D625" w14:textId="77777777" w:rsidR="00F3549E" w:rsidRPr="00DD7422" w:rsidRDefault="00AB0D7D" w:rsidP="00753624">
            <w:pPr>
              <w:jc w:val="center"/>
              <w:rPr>
                <w:color w:val="000000"/>
              </w:rPr>
            </w:pPr>
            <w:r w:rsidRPr="00DD7422">
              <w:rPr>
                <w:color w:val="000000"/>
              </w:rPr>
              <w:t>2</w:t>
            </w:r>
          </w:p>
        </w:tc>
        <w:tc>
          <w:tcPr>
            <w:tcW w:w="1021" w:type="dxa"/>
          </w:tcPr>
          <w:p w14:paraId="701B45AB" w14:textId="77777777" w:rsidR="00F3549E" w:rsidRPr="00DD7422" w:rsidRDefault="00703AC7" w:rsidP="00753624">
            <w:pPr>
              <w:jc w:val="center"/>
              <w:rPr>
                <w:color w:val="000000"/>
              </w:rPr>
            </w:pPr>
            <w:r w:rsidRPr="00DD7422">
              <w:rPr>
                <w:color w:val="000000"/>
              </w:rPr>
              <w:t>16</w:t>
            </w:r>
          </w:p>
        </w:tc>
        <w:tc>
          <w:tcPr>
            <w:tcW w:w="2835" w:type="dxa"/>
          </w:tcPr>
          <w:p w14:paraId="614CB79E" w14:textId="77777777" w:rsidR="00703AC7" w:rsidRPr="00DD7422" w:rsidRDefault="00703AC7" w:rsidP="00703AC7">
            <w:pPr>
              <w:jc w:val="both"/>
            </w:pPr>
            <w:r w:rsidRPr="00DD7422">
              <w:t>Конспектирование учебной и другой литературы</w:t>
            </w:r>
          </w:p>
          <w:p w14:paraId="572D0409" w14:textId="77777777" w:rsidR="00D436F5" w:rsidRPr="00DD7422" w:rsidRDefault="00703AC7" w:rsidP="00703AC7">
            <w:r w:rsidRPr="00DD7422">
              <w:t>Подготовка докладов, сообщений</w:t>
            </w:r>
          </w:p>
        </w:tc>
      </w:tr>
      <w:tr w:rsidR="00F3549E" w:rsidRPr="00DD7422" w14:paraId="49924273" w14:textId="77777777" w:rsidTr="006E4BCA">
        <w:trPr>
          <w:trHeight w:val="603"/>
        </w:trPr>
        <w:tc>
          <w:tcPr>
            <w:tcW w:w="567" w:type="dxa"/>
          </w:tcPr>
          <w:p w14:paraId="35EF4525" w14:textId="77777777" w:rsidR="00F3549E" w:rsidRPr="00DD7422" w:rsidRDefault="00F3549E" w:rsidP="00753624">
            <w:pPr>
              <w:numPr>
                <w:ilvl w:val="0"/>
                <w:numId w:val="2"/>
              </w:numPr>
              <w:contextualSpacing/>
              <w:rPr>
                <w:color w:val="000000"/>
                <w:lang w:eastAsia="en-US"/>
              </w:rPr>
            </w:pPr>
          </w:p>
        </w:tc>
        <w:tc>
          <w:tcPr>
            <w:tcW w:w="2127" w:type="dxa"/>
          </w:tcPr>
          <w:p w14:paraId="373C73BC" w14:textId="77777777" w:rsidR="00F3549E" w:rsidRPr="00DD7422" w:rsidRDefault="00AB0D7D" w:rsidP="004A281A">
            <w:pPr>
              <w:jc w:val="both"/>
              <w:rPr>
                <w:rStyle w:val="FontStyle51"/>
                <w:bCs/>
                <w:sz w:val="24"/>
                <w:szCs w:val="24"/>
              </w:rPr>
            </w:pPr>
            <w:r w:rsidRPr="00DD7422">
              <w:rPr>
                <w:bCs/>
              </w:rPr>
              <w:t>Инструменты журналистики больших данных в исследовательской журналистике</w:t>
            </w:r>
          </w:p>
        </w:tc>
        <w:tc>
          <w:tcPr>
            <w:tcW w:w="821" w:type="dxa"/>
          </w:tcPr>
          <w:p w14:paraId="2530BE3A" w14:textId="77777777" w:rsidR="00F3549E" w:rsidRPr="00DD7422" w:rsidRDefault="00703AC7" w:rsidP="00753624">
            <w:pPr>
              <w:jc w:val="center"/>
              <w:rPr>
                <w:color w:val="000000"/>
              </w:rPr>
            </w:pPr>
            <w:r w:rsidRPr="00DD7422">
              <w:rPr>
                <w:color w:val="000000"/>
              </w:rPr>
              <w:t>22</w:t>
            </w:r>
          </w:p>
        </w:tc>
        <w:tc>
          <w:tcPr>
            <w:tcW w:w="993" w:type="dxa"/>
          </w:tcPr>
          <w:p w14:paraId="59FE831F" w14:textId="77777777" w:rsidR="00F3549E" w:rsidRPr="00DD7422" w:rsidRDefault="00703AC7" w:rsidP="00753624">
            <w:pPr>
              <w:jc w:val="center"/>
              <w:rPr>
                <w:color w:val="000000"/>
              </w:rPr>
            </w:pPr>
            <w:r w:rsidRPr="00DD7422">
              <w:rPr>
                <w:color w:val="000000"/>
              </w:rPr>
              <w:t>4</w:t>
            </w:r>
          </w:p>
        </w:tc>
        <w:tc>
          <w:tcPr>
            <w:tcW w:w="1134" w:type="dxa"/>
          </w:tcPr>
          <w:p w14:paraId="13F9241E" w14:textId="77777777" w:rsidR="00F3549E" w:rsidRPr="00DD7422" w:rsidRDefault="00AB0D7D" w:rsidP="00753624">
            <w:pPr>
              <w:jc w:val="center"/>
              <w:rPr>
                <w:color w:val="000000"/>
              </w:rPr>
            </w:pPr>
            <w:r w:rsidRPr="00DD7422">
              <w:rPr>
                <w:color w:val="000000"/>
              </w:rPr>
              <w:t>2</w:t>
            </w:r>
          </w:p>
        </w:tc>
        <w:tc>
          <w:tcPr>
            <w:tcW w:w="1134" w:type="dxa"/>
          </w:tcPr>
          <w:p w14:paraId="57EB3CEF" w14:textId="77777777" w:rsidR="00F3549E" w:rsidRPr="00DD7422" w:rsidRDefault="00AB0D7D" w:rsidP="00753624">
            <w:pPr>
              <w:jc w:val="center"/>
              <w:rPr>
                <w:color w:val="000000"/>
              </w:rPr>
            </w:pPr>
            <w:r w:rsidRPr="00DD7422">
              <w:rPr>
                <w:color w:val="000000"/>
              </w:rPr>
              <w:t>2</w:t>
            </w:r>
          </w:p>
        </w:tc>
        <w:tc>
          <w:tcPr>
            <w:tcW w:w="1021" w:type="dxa"/>
          </w:tcPr>
          <w:p w14:paraId="768D72D7" w14:textId="77777777" w:rsidR="00F3549E" w:rsidRPr="00DD7422" w:rsidRDefault="00703AC7" w:rsidP="00753624">
            <w:pPr>
              <w:jc w:val="center"/>
              <w:rPr>
                <w:color w:val="000000"/>
              </w:rPr>
            </w:pPr>
            <w:r w:rsidRPr="00DD7422">
              <w:rPr>
                <w:color w:val="000000"/>
              </w:rPr>
              <w:t>18</w:t>
            </w:r>
          </w:p>
        </w:tc>
        <w:tc>
          <w:tcPr>
            <w:tcW w:w="2835" w:type="dxa"/>
          </w:tcPr>
          <w:p w14:paraId="2B7B9007" w14:textId="77777777" w:rsidR="00703AC7" w:rsidRPr="00DD7422" w:rsidRDefault="00703AC7" w:rsidP="00703AC7">
            <w:pPr>
              <w:jc w:val="both"/>
            </w:pPr>
            <w:r w:rsidRPr="00DD7422">
              <w:t>Конспектирование учебной и другой литературы</w:t>
            </w:r>
          </w:p>
          <w:p w14:paraId="3E512200" w14:textId="77777777" w:rsidR="00D436F5" w:rsidRPr="00DD7422" w:rsidRDefault="00703AC7" w:rsidP="00703AC7">
            <w:r w:rsidRPr="00DD7422">
              <w:t>Подготовка докладов, сообщений</w:t>
            </w:r>
          </w:p>
        </w:tc>
      </w:tr>
      <w:tr w:rsidR="00F3549E" w:rsidRPr="00DD7422" w14:paraId="34330D5D" w14:textId="77777777" w:rsidTr="006E4BCA">
        <w:tc>
          <w:tcPr>
            <w:tcW w:w="567" w:type="dxa"/>
          </w:tcPr>
          <w:p w14:paraId="0B0C1790" w14:textId="77777777" w:rsidR="00F3549E" w:rsidRPr="00DD7422" w:rsidRDefault="00F3549E" w:rsidP="00C87C4E">
            <w:pPr>
              <w:rPr>
                <w:b/>
                <w:color w:val="000000"/>
              </w:rPr>
            </w:pPr>
          </w:p>
        </w:tc>
        <w:tc>
          <w:tcPr>
            <w:tcW w:w="2127" w:type="dxa"/>
          </w:tcPr>
          <w:p w14:paraId="69F0A45C" w14:textId="77777777" w:rsidR="00F3549E" w:rsidRPr="00DD7422" w:rsidRDefault="005950D6" w:rsidP="005950D6">
            <w:pPr>
              <w:rPr>
                <w:b/>
                <w:color w:val="000000"/>
              </w:rPr>
            </w:pPr>
            <w:r w:rsidRPr="00DD7422">
              <w:rPr>
                <w:b/>
                <w:color w:val="000000"/>
              </w:rPr>
              <w:t>В целом по дисциплине</w:t>
            </w:r>
          </w:p>
        </w:tc>
        <w:tc>
          <w:tcPr>
            <w:tcW w:w="821" w:type="dxa"/>
          </w:tcPr>
          <w:p w14:paraId="4FDE4E57" w14:textId="77777777" w:rsidR="00F3549E" w:rsidRPr="00DD7422" w:rsidRDefault="00F3549E" w:rsidP="00C87C4E">
            <w:pPr>
              <w:jc w:val="center"/>
              <w:rPr>
                <w:b/>
                <w:color w:val="000000"/>
              </w:rPr>
            </w:pPr>
            <w:r w:rsidRPr="00DD7422">
              <w:rPr>
                <w:b/>
                <w:color w:val="000000"/>
              </w:rPr>
              <w:t>108</w:t>
            </w:r>
          </w:p>
        </w:tc>
        <w:tc>
          <w:tcPr>
            <w:tcW w:w="993" w:type="dxa"/>
          </w:tcPr>
          <w:p w14:paraId="1E702F2F" w14:textId="77777777" w:rsidR="00F3549E" w:rsidRPr="00DD7422" w:rsidRDefault="00AB0D7D" w:rsidP="00C87C4E">
            <w:pPr>
              <w:jc w:val="center"/>
              <w:rPr>
                <w:b/>
                <w:color w:val="000000"/>
              </w:rPr>
            </w:pPr>
            <w:r w:rsidRPr="00DD7422">
              <w:rPr>
                <w:b/>
                <w:color w:val="000000"/>
              </w:rPr>
              <w:t>26</w:t>
            </w:r>
          </w:p>
        </w:tc>
        <w:tc>
          <w:tcPr>
            <w:tcW w:w="1134" w:type="dxa"/>
          </w:tcPr>
          <w:p w14:paraId="50CECDCE" w14:textId="77777777" w:rsidR="00F3549E" w:rsidRPr="00DD7422" w:rsidRDefault="00880412" w:rsidP="00AB0D7D">
            <w:pPr>
              <w:jc w:val="center"/>
              <w:rPr>
                <w:b/>
                <w:color w:val="000000"/>
              </w:rPr>
            </w:pPr>
            <w:r w:rsidRPr="00DD7422">
              <w:rPr>
                <w:b/>
                <w:color w:val="000000"/>
              </w:rPr>
              <w:t>1</w:t>
            </w:r>
            <w:r w:rsidR="00AB0D7D" w:rsidRPr="00DD7422">
              <w:rPr>
                <w:b/>
                <w:color w:val="000000"/>
              </w:rPr>
              <w:t>2</w:t>
            </w:r>
          </w:p>
        </w:tc>
        <w:tc>
          <w:tcPr>
            <w:tcW w:w="1134" w:type="dxa"/>
          </w:tcPr>
          <w:p w14:paraId="28BA265D" w14:textId="77777777" w:rsidR="00F3549E" w:rsidRPr="00DD7422" w:rsidRDefault="00AB0D7D" w:rsidP="00C87C4E">
            <w:pPr>
              <w:jc w:val="center"/>
              <w:rPr>
                <w:b/>
                <w:color w:val="000000"/>
              </w:rPr>
            </w:pPr>
            <w:r w:rsidRPr="00DD7422">
              <w:rPr>
                <w:b/>
                <w:color w:val="000000"/>
              </w:rPr>
              <w:t>1</w:t>
            </w:r>
            <w:r w:rsidR="00F3549E" w:rsidRPr="00DD7422">
              <w:rPr>
                <w:b/>
                <w:color w:val="000000"/>
              </w:rPr>
              <w:t>4</w:t>
            </w:r>
          </w:p>
        </w:tc>
        <w:tc>
          <w:tcPr>
            <w:tcW w:w="1021" w:type="dxa"/>
          </w:tcPr>
          <w:p w14:paraId="085E7F0D" w14:textId="77777777" w:rsidR="00F3549E" w:rsidRPr="00DD7422" w:rsidRDefault="00880412" w:rsidP="00BE57FB">
            <w:pPr>
              <w:jc w:val="center"/>
              <w:rPr>
                <w:b/>
                <w:color w:val="000000"/>
              </w:rPr>
            </w:pPr>
            <w:r w:rsidRPr="00DD7422">
              <w:rPr>
                <w:b/>
                <w:color w:val="000000"/>
              </w:rPr>
              <w:t>8</w:t>
            </w:r>
            <w:r w:rsidR="00AB0D7D" w:rsidRPr="00DD7422">
              <w:rPr>
                <w:b/>
                <w:color w:val="000000"/>
              </w:rPr>
              <w:t>2</w:t>
            </w:r>
          </w:p>
        </w:tc>
        <w:tc>
          <w:tcPr>
            <w:tcW w:w="2835" w:type="dxa"/>
          </w:tcPr>
          <w:p w14:paraId="2C3CD138" w14:textId="77777777" w:rsidR="00F3549E" w:rsidRPr="00DD7422" w:rsidRDefault="00F3549E" w:rsidP="00E93D71">
            <w:pPr>
              <w:rPr>
                <w:color w:val="000000"/>
              </w:rPr>
            </w:pPr>
            <w:r w:rsidRPr="00DD7422">
              <w:rPr>
                <w:b/>
                <w:color w:val="000000"/>
              </w:rPr>
              <w:t xml:space="preserve">Согласно учебному плану: </w:t>
            </w:r>
            <w:r w:rsidR="00E93D71" w:rsidRPr="00DD7422">
              <w:rPr>
                <w:color w:val="000000"/>
              </w:rPr>
              <w:t>Контрольные работы</w:t>
            </w:r>
          </w:p>
        </w:tc>
      </w:tr>
      <w:tr w:rsidR="00F3549E" w:rsidRPr="00DD7422" w14:paraId="56041D04" w14:textId="77777777" w:rsidTr="006E4BCA">
        <w:tc>
          <w:tcPr>
            <w:tcW w:w="567" w:type="dxa"/>
          </w:tcPr>
          <w:p w14:paraId="25946F38" w14:textId="77777777" w:rsidR="00F3549E" w:rsidRPr="00DD7422" w:rsidRDefault="00F3549E" w:rsidP="00C87C4E">
            <w:pPr>
              <w:rPr>
                <w:color w:val="000000"/>
              </w:rPr>
            </w:pPr>
          </w:p>
        </w:tc>
        <w:tc>
          <w:tcPr>
            <w:tcW w:w="2127" w:type="dxa"/>
          </w:tcPr>
          <w:p w14:paraId="4A7B874B" w14:textId="77777777" w:rsidR="00F3549E" w:rsidRPr="00DD7422" w:rsidRDefault="00F3549E" w:rsidP="00C87C4E">
            <w:pPr>
              <w:rPr>
                <w:color w:val="000000"/>
              </w:rPr>
            </w:pPr>
            <w:r w:rsidRPr="00DD7422">
              <w:rPr>
                <w:color w:val="000000"/>
              </w:rPr>
              <w:t>Итого %</w:t>
            </w:r>
          </w:p>
        </w:tc>
        <w:tc>
          <w:tcPr>
            <w:tcW w:w="821" w:type="dxa"/>
          </w:tcPr>
          <w:p w14:paraId="00021AD2" w14:textId="00836D6F" w:rsidR="00F3549E" w:rsidRPr="00005AFE" w:rsidRDefault="000C44EF" w:rsidP="00C87C4E">
            <w:pPr>
              <w:jc w:val="center"/>
              <w:rPr>
                <w:b/>
                <w:color w:val="000000"/>
              </w:rPr>
            </w:pPr>
            <w:r w:rsidRPr="00005AFE">
              <w:rPr>
                <w:b/>
                <w:color w:val="000000"/>
              </w:rPr>
              <w:t>100</w:t>
            </w:r>
            <w:r w:rsidR="00005AFE" w:rsidRPr="00005AFE">
              <w:rPr>
                <w:b/>
                <w:color w:val="000000"/>
              </w:rPr>
              <w:t>%</w:t>
            </w:r>
          </w:p>
        </w:tc>
        <w:tc>
          <w:tcPr>
            <w:tcW w:w="993" w:type="dxa"/>
          </w:tcPr>
          <w:p w14:paraId="6BCBA435" w14:textId="10562556" w:rsidR="00F3549E" w:rsidRPr="00005AFE" w:rsidRDefault="005950D6" w:rsidP="00CD30DC">
            <w:pPr>
              <w:jc w:val="center"/>
              <w:rPr>
                <w:b/>
                <w:color w:val="000000"/>
              </w:rPr>
            </w:pPr>
            <w:r w:rsidRPr="00005AFE">
              <w:rPr>
                <w:b/>
                <w:color w:val="000000"/>
              </w:rPr>
              <w:t>24</w:t>
            </w:r>
            <w:r w:rsidR="00005AFE" w:rsidRPr="00005AFE">
              <w:rPr>
                <w:b/>
                <w:color w:val="000000"/>
              </w:rPr>
              <w:t>%</w:t>
            </w:r>
          </w:p>
        </w:tc>
        <w:tc>
          <w:tcPr>
            <w:tcW w:w="1134" w:type="dxa"/>
          </w:tcPr>
          <w:p w14:paraId="7E676EC0" w14:textId="2FFB4C1C" w:rsidR="00F3549E" w:rsidRPr="00005AFE" w:rsidRDefault="008D0BDC" w:rsidP="00C87C4E">
            <w:pPr>
              <w:jc w:val="center"/>
              <w:rPr>
                <w:b/>
                <w:color w:val="000000"/>
              </w:rPr>
            </w:pPr>
            <w:r w:rsidRPr="00005AFE">
              <w:rPr>
                <w:b/>
                <w:color w:val="000000"/>
              </w:rPr>
              <w:t>46%</w:t>
            </w:r>
          </w:p>
        </w:tc>
        <w:tc>
          <w:tcPr>
            <w:tcW w:w="1134" w:type="dxa"/>
          </w:tcPr>
          <w:p w14:paraId="6110C04C" w14:textId="28FC6023" w:rsidR="00F3549E" w:rsidRPr="00005AFE" w:rsidRDefault="008D0BDC" w:rsidP="00C87C4E">
            <w:pPr>
              <w:jc w:val="center"/>
              <w:rPr>
                <w:b/>
                <w:color w:val="000000"/>
              </w:rPr>
            </w:pPr>
            <w:r w:rsidRPr="00005AFE">
              <w:rPr>
                <w:b/>
                <w:color w:val="000000"/>
              </w:rPr>
              <w:t>54%</w:t>
            </w:r>
          </w:p>
        </w:tc>
        <w:tc>
          <w:tcPr>
            <w:tcW w:w="1021" w:type="dxa"/>
          </w:tcPr>
          <w:p w14:paraId="5AAE09E3" w14:textId="6AE4F607" w:rsidR="00F3549E" w:rsidRPr="00005AFE" w:rsidRDefault="000C44EF" w:rsidP="00CD30DC">
            <w:pPr>
              <w:jc w:val="center"/>
              <w:rPr>
                <w:b/>
                <w:color w:val="000000"/>
              </w:rPr>
            </w:pPr>
            <w:r w:rsidRPr="00005AFE">
              <w:rPr>
                <w:b/>
                <w:color w:val="000000"/>
              </w:rPr>
              <w:t>7</w:t>
            </w:r>
            <w:r w:rsidR="005950D6" w:rsidRPr="00005AFE">
              <w:rPr>
                <w:b/>
                <w:color w:val="000000"/>
              </w:rPr>
              <w:t>6</w:t>
            </w:r>
            <w:r w:rsidR="00005AFE" w:rsidRPr="00005AFE">
              <w:rPr>
                <w:b/>
                <w:color w:val="000000"/>
              </w:rPr>
              <w:t>%</w:t>
            </w:r>
          </w:p>
        </w:tc>
        <w:tc>
          <w:tcPr>
            <w:tcW w:w="2835" w:type="dxa"/>
          </w:tcPr>
          <w:p w14:paraId="61BE20FB" w14:textId="77777777" w:rsidR="00F3549E" w:rsidRPr="00DD7422" w:rsidRDefault="00F3549E" w:rsidP="00C87C4E">
            <w:pPr>
              <w:rPr>
                <w:color w:val="000000"/>
              </w:rPr>
            </w:pPr>
          </w:p>
        </w:tc>
      </w:tr>
    </w:tbl>
    <w:p w14:paraId="76DA0881" w14:textId="61C938FE" w:rsidR="00523CB4" w:rsidRPr="00005AFE" w:rsidRDefault="00523CB4" w:rsidP="00523CB4">
      <w:pPr>
        <w:jc w:val="both"/>
        <w:rPr>
          <w:color w:val="000000"/>
          <w:sz w:val="22"/>
          <w:szCs w:val="26"/>
          <w:lang w:eastAsia="en-US"/>
        </w:rPr>
      </w:pPr>
      <w:r w:rsidRPr="00005AFE">
        <w:rPr>
          <w:color w:val="000000"/>
          <w:sz w:val="22"/>
          <w:szCs w:val="26"/>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7D68CE">
        <w:rPr>
          <w:color w:val="000000"/>
          <w:sz w:val="22"/>
          <w:szCs w:val="26"/>
          <w:lang w:eastAsia="en-US"/>
        </w:rPr>
        <w:t>, исходя из уровня их сложности</w:t>
      </w:r>
    </w:p>
    <w:p w14:paraId="258525D7" w14:textId="77777777" w:rsidR="007607B9" w:rsidRPr="00ED5995" w:rsidRDefault="007607B9" w:rsidP="007607B9">
      <w:pPr>
        <w:jc w:val="both"/>
        <w:rPr>
          <w:color w:val="000000"/>
          <w:sz w:val="26"/>
          <w:szCs w:val="26"/>
          <w:lang w:eastAsia="en-US"/>
        </w:rPr>
      </w:pPr>
    </w:p>
    <w:p w14:paraId="00096F05" w14:textId="77777777" w:rsidR="00833035" w:rsidRPr="00DD7422" w:rsidRDefault="00833035" w:rsidP="00C87C4E">
      <w:pPr>
        <w:pStyle w:val="a4"/>
        <w:jc w:val="both"/>
        <w:rPr>
          <w:b/>
          <w:szCs w:val="26"/>
        </w:rPr>
      </w:pPr>
      <w:r w:rsidRPr="00DD7422">
        <w:rPr>
          <w:b/>
          <w:szCs w:val="26"/>
        </w:rPr>
        <w:t>5.3. Содержание семинаров, практических занятий</w:t>
      </w:r>
    </w:p>
    <w:p w14:paraId="04F4B1FE" w14:textId="77777777" w:rsidR="00833035" w:rsidRPr="00DD7422" w:rsidRDefault="00833035" w:rsidP="00833035">
      <w:pPr>
        <w:pStyle w:val="a4"/>
        <w:ind w:firstLine="709"/>
        <w:jc w:val="right"/>
        <w:rPr>
          <w:szCs w:val="26"/>
        </w:rPr>
      </w:pPr>
      <w:r w:rsidRPr="00DD7422">
        <w:rPr>
          <w:szCs w:val="26"/>
        </w:rPr>
        <w:t xml:space="preserve">Таблица </w:t>
      </w:r>
      <w:r w:rsidR="00D05CE9" w:rsidRPr="00DD7422">
        <w:rPr>
          <w:szCs w:val="26"/>
        </w:rPr>
        <w:t>3</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4941"/>
        <w:gridCol w:w="3384"/>
      </w:tblGrid>
      <w:tr w:rsidR="00833035" w:rsidRPr="00DD7422" w14:paraId="1C2E8C8A" w14:textId="77777777" w:rsidTr="00210453">
        <w:tc>
          <w:tcPr>
            <w:tcW w:w="2307" w:type="dxa"/>
          </w:tcPr>
          <w:p w14:paraId="3A5CFFF8" w14:textId="77777777" w:rsidR="00833035" w:rsidRPr="00DD7422" w:rsidRDefault="00833035" w:rsidP="00CB7E80">
            <w:pPr>
              <w:pStyle w:val="a4"/>
              <w:jc w:val="both"/>
              <w:rPr>
                <w:sz w:val="24"/>
                <w:szCs w:val="24"/>
              </w:rPr>
            </w:pPr>
            <w:r w:rsidRPr="00DD7422">
              <w:rPr>
                <w:b/>
                <w:sz w:val="24"/>
                <w:szCs w:val="24"/>
                <w:lang w:eastAsia="en-US"/>
              </w:rPr>
              <w:t>Наименование тем (разделов) дисциплины</w:t>
            </w:r>
          </w:p>
        </w:tc>
        <w:tc>
          <w:tcPr>
            <w:tcW w:w="4941" w:type="dxa"/>
          </w:tcPr>
          <w:p w14:paraId="1CD4920D" w14:textId="77777777" w:rsidR="00833035" w:rsidRPr="00DD7422" w:rsidRDefault="00833035" w:rsidP="00AD7281">
            <w:pPr>
              <w:pStyle w:val="a4"/>
              <w:jc w:val="both"/>
              <w:rPr>
                <w:sz w:val="24"/>
                <w:szCs w:val="24"/>
              </w:rPr>
            </w:pPr>
            <w:r w:rsidRPr="00DD742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384" w:type="dxa"/>
          </w:tcPr>
          <w:p w14:paraId="21F3AC87" w14:textId="77777777" w:rsidR="00833035" w:rsidRPr="00DD7422" w:rsidRDefault="00833035" w:rsidP="00AD7281">
            <w:pPr>
              <w:pStyle w:val="a4"/>
              <w:jc w:val="left"/>
              <w:rPr>
                <w:sz w:val="24"/>
                <w:szCs w:val="24"/>
              </w:rPr>
            </w:pPr>
            <w:r w:rsidRPr="00DD7422">
              <w:rPr>
                <w:b/>
                <w:sz w:val="24"/>
                <w:szCs w:val="24"/>
                <w:lang w:val="en-US" w:eastAsia="en-US"/>
              </w:rPr>
              <w:t>Формы проведения занятий</w:t>
            </w:r>
          </w:p>
        </w:tc>
      </w:tr>
      <w:tr w:rsidR="00210453" w:rsidRPr="00DD7422" w14:paraId="2FA3B0B1" w14:textId="77777777" w:rsidTr="00210453">
        <w:trPr>
          <w:trHeight w:val="1115"/>
        </w:trPr>
        <w:tc>
          <w:tcPr>
            <w:tcW w:w="2307" w:type="dxa"/>
          </w:tcPr>
          <w:p w14:paraId="5E052AA9" w14:textId="0D9D732F" w:rsidR="00210453" w:rsidRPr="00DD7422" w:rsidRDefault="00210453" w:rsidP="00210453">
            <w:pPr>
              <w:jc w:val="both"/>
            </w:pPr>
            <w:r>
              <w:rPr>
                <w:b/>
              </w:rPr>
              <w:t xml:space="preserve">Тема 1. </w:t>
            </w:r>
            <w:r w:rsidRPr="00DD7422">
              <w:t>Введение</w:t>
            </w:r>
            <w:r>
              <w:t xml:space="preserve"> в дисциплину. Основные понятия</w:t>
            </w:r>
          </w:p>
        </w:tc>
        <w:tc>
          <w:tcPr>
            <w:tcW w:w="4941" w:type="dxa"/>
          </w:tcPr>
          <w:p w14:paraId="07427442" w14:textId="77777777" w:rsidR="00210453" w:rsidRPr="00DD7422" w:rsidRDefault="00210453" w:rsidP="00210453">
            <w:pPr>
              <w:jc w:val="both"/>
            </w:pPr>
            <w:r w:rsidRPr="00DD7422">
              <w:rPr>
                <w:b/>
                <w:bCs/>
              </w:rPr>
              <w:t>Учебные вопросы:</w:t>
            </w:r>
            <w:r w:rsidRPr="00DD7422">
              <w:t xml:space="preserve"> </w:t>
            </w:r>
          </w:p>
          <w:p w14:paraId="1B72B9CE" w14:textId="77777777" w:rsidR="00210453" w:rsidRPr="00DD7422" w:rsidRDefault="00210453" w:rsidP="00210453">
            <w:pPr>
              <w:jc w:val="both"/>
            </w:pPr>
            <w:r w:rsidRPr="00DD7422">
              <w:t>1. Конспектирование основных понятия по дисциплине и литературы</w:t>
            </w:r>
          </w:p>
          <w:p w14:paraId="1B4EE5A9" w14:textId="0AF64458" w:rsidR="00210453" w:rsidRDefault="00210453" w:rsidP="00210453">
            <w:pPr>
              <w:jc w:val="both"/>
            </w:pPr>
            <w:r w:rsidRPr="00DD7422">
              <w:t>2. Практическая работа с нормами российского законодательства, регулирующими расследовательскую журналистику</w:t>
            </w:r>
          </w:p>
          <w:p w14:paraId="24A892F3" w14:textId="77777777" w:rsidR="00210453" w:rsidRPr="00DD7422" w:rsidRDefault="00210453" w:rsidP="00210453">
            <w:pPr>
              <w:jc w:val="both"/>
            </w:pPr>
          </w:p>
          <w:p w14:paraId="188929DC" w14:textId="5F68FC10" w:rsidR="00210453" w:rsidRPr="00DD7422" w:rsidRDefault="00210453" w:rsidP="00210453">
            <w:pPr>
              <w:pStyle w:val="a4"/>
              <w:jc w:val="both"/>
              <w:rPr>
                <w:b/>
                <w:bCs/>
                <w:sz w:val="24"/>
                <w:szCs w:val="24"/>
              </w:rPr>
            </w:pPr>
            <w:r w:rsidRPr="00DD7422">
              <w:rPr>
                <w:b/>
                <w:bCs/>
                <w:sz w:val="24"/>
                <w:szCs w:val="24"/>
              </w:rPr>
              <w:t>Рекоме</w:t>
            </w:r>
            <w:r>
              <w:rPr>
                <w:b/>
                <w:bCs/>
                <w:sz w:val="24"/>
                <w:szCs w:val="24"/>
              </w:rPr>
              <w:t>ндуемые источники из раздела 8, 9</w:t>
            </w:r>
            <w:r w:rsidRPr="00DD7422">
              <w:rPr>
                <w:b/>
                <w:bCs/>
                <w:sz w:val="24"/>
                <w:szCs w:val="24"/>
              </w:rPr>
              <w:t>:</w:t>
            </w:r>
          </w:p>
          <w:p w14:paraId="6117A347" w14:textId="77777777" w:rsidR="00210453" w:rsidRPr="00DD7422" w:rsidRDefault="00210453" w:rsidP="00210453">
            <w:pPr>
              <w:pStyle w:val="a4"/>
              <w:jc w:val="both"/>
              <w:rPr>
                <w:bCs/>
                <w:sz w:val="24"/>
                <w:szCs w:val="24"/>
              </w:rPr>
            </w:pPr>
            <w:r w:rsidRPr="00DD7422">
              <w:rPr>
                <w:bCs/>
                <w:sz w:val="24"/>
                <w:szCs w:val="24"/>
              </w:rPr>
              <w:t>все источники</w:t>
            </w:r>
          </w:p>
        </w:tc>
        <w:tc>
          <w:tcPr>
            <w:tcW w:w="3384" w:type="dxa"/>
            <w:shd w:val="clear" w:color="auto" w:fill="FFFFFF" w:themeFill="background1"/>
          </w:tcPr>
          <w:p w14:paraId="62DFCA22" w14:textId="77777777" w:rsidR="00210453" w:rsidRPr="00DD7422" w:rsidRDefault="00210453" w:rsidP="00210453">
            <w:r w:rsidRPr="00DD7422">
              <w:t xml:space="preserve">1. Формирование знаний: обзор теоретических оснований для исследований по теме. </w:t>
            </w:r>
          </w:p>
          <w:p w14:paraId="3E5A7768" w14:textId="77777777" w:rsidR="00210453" w:rsidRPr="00DD7422" w:rsidRDefault="00210453" w:rsidP="00210453">
            <w:r w:rsidRPr="00DD7422">
              <w:t>2. Формирование умений: опрос и дискуссия по учебным вопросам темы.</w:t>
            </w:r>
          </w:p>
        </w:tc>
      </w:tr>
      <w:tr w:rsidR="00210453" w:rsidRPr="00DD7422" w14:paraId="2BD8A63D" w14:textId="77777777" w:rsidTr="00210453">
        <w:tc>
          <w:tcPr>
            <w:tcW w:w="2307" w:type="dxa"/>
          </w:tcPr>
          <w:p w14:paraId="47924EC8" w14:textId="77777777" w:rsidR="00210453" w:rsidRDefault="00210453" w:rsidP="00210453">
            <w:pPr>
              <w:pStyle w:val="Style2"/>
              <w:widowControl/>
              <w:spacing w:line="240" w:lineRule="auto"/>
              <w:ind w:firstLine="0"/>
              <w:rPr>
                <w:b/>
                <w:bCs/>
              </w:rPr>
            </w:pPr>
            <w:r>
              <w:rPr>
                <w:b/>
                <w:bCs/>
              </w:rPr>
              <w:t xml:space="preserve">Тема 2. </w:t>
            </w:r>
          </w:p>
          <w:p w14:paraId="329543A7" w14:textId="10BD41CF" w:rsidR="00210453" w:rsidRPr="00DD7422" w:rsidRDefault="00210453" w:rsidP="00210453">
            <w:pPr>
              <w:pStyle w:val="Style2"/>
              <w:widowControl/>
              <w:spacing w:line="240" w:lineRule="auto"/>
              <w:ind w:firstLine="0"/>
              <w:rPr>
                <w:bCs/>
              </w:rPr>
            </w:pPr>
            <w:r w:rsidRPr="00DD7422">
              <w:rPr>
                <w:bCs/>
              </w:rPr>
              <w:t>Исследовательская журналистика: направления, методы сбора информации</w:t>
            </w:r>
          </w:p>
        </w:tc>
        <w:tc>
          <w:tcPr>
            <w:tcW w:w="4941" w:type="dxa"/>
          </w:tcPr>
          <w:p w14:paraId="23512EE4" w14:textId="77777777" w:rsidR="00210453" w:rsidRPr="00DD7422" w:rsidRDefault="00210453" w:rsidP="00210453">
            <w:pPr>
              <w:jc w:val="both"/>
            </w:pPr>
            <w:r w:rsidRPr="00DD7422">
              <w:rPr>
                <w:b/>
                <w:bCs/>
              </w:rPr>
              <w:t>Учебные вопросы:</w:t>
            </w:r>
            <w:r w:rsidRPr="00DD7422">
              <w:t xml:space="preserve"> </w:t>
            </w:r>
          </w:p>
          <w:p w14:paraId="7C80B6C4" w14:textId="77777777" w:rsidR="00210453" w:rsidRPr="00DD7422" w:rsidRDefault="00210453" w:rsidP="00210453">
            <w:pPr>
              <w:jc w:val="both"/>
            </w:pPr>
            <w:r w:rsidRPr="00DD7422">
              <w:t xml:space="preserve">1. Основные направления исследовательской (расследовательской) журналистики. </w:t>
            </w:r>
          </w:p>
          <w:p w14:paraId="70F08A84" w14:textId="77777777" w:rsidR="00210453" w:rsidRPr="00DD7422" w:rsidRDefault="00210453" w:rsidP="00210453">
            <w:pPr>
              <w:jc w:val="both"/>
            </w:pPr>
            <w:r w:rsidRPr="00DD7422">
              <w:t xml:space="preserve">2. Основные особенности исследовательской (расследовательской) журналистики. </w:t>
            </w:r>
          </w:p>
          <w:p w14:paraId="56FED9F8" w14:textId="77777777" w:rsidR="00210453" w:rsidRPr="00DD7422" w:rsidRDefault="00210453" w:rsidP="00210453">
            <w:pPr>
              <w:jc w:val="both"/>
            </w:pPr>
            <w:r w:rsidRPr="00DD7422">
              <w:t>3. Основные методы сбора информации в исследовательской (расследовательской) журналистике.</w:t>
            </w:r>
          </w:p>
          <w:p w14:paraId="09FCEE37" w14:textId="77777777" w:rsidR="00210453" w:rsidRPr="00DD7422" w:rsidRDefault="00210453" w:rsidP="00210453">
            <w:pPr>
              <w:jc w:val="both"/>
            </w:pPr>
            <w:r w:rsidRPr="00DD7422">
              <w:t>3. Дополнительные методы сбора информации в исследовательской (расследовательской) журналистике.</w:t>
            </w:r>
          </w:p>
          <w:p w14:paraId="474B75C4" w14:textId="77777777" w:rsidR="00210453" w:rsidRPr="00DD7422" w:rsidRDefault="00210453" w:rsidP="00210453">
            <w:pPr>
              <w:jc w:val="both"/>
            </w:pPr>
            <w:r w:rsidRPr="00DD7422">
              <w:t>4. Приемы воздействия журналиста на собеседника в исследовательской (расследовательской) журналистике</w:t>
            </w:r>
          </w:p>
          <w:p w14:paraId="34F1CC7A" w14:textId="77777777" w:rsidR="00210453" w:rsidRPr="00DD7422" w:rsidRDefault="00210453" w:rsidP="00210453">
            <w:pPr>
              <w:jc w:val="both"/>
            </w:pPr>
            <w:r w:rsidRPr="00DD7422">
              <w:t>5. Способы воздействия журналиста на собеседника в исследовательской (расследовательской) журналистике.</w:t>
            </w:r>
          </w:p>
          <w:p w14:paraId="3B3E29DB" w14:textId="77777777" w:rsidR="00210453" w:rsidRPr="00DD7422" w:rsidRDefault="00210453" w:rsidP="00210453">
            <w:pPr>
              <w:jc w:val="both"/>
            </w:pPr>
            <w:r w:rsidRPr="00DD7422">
              <w:t>6. Жанры исследовательской журналистики.</w:t>
            </w:r>
          </w:p>
          <w:p w14:paraId="5AD87F9D" w14:textId="77777777" w:rsidR="00210453" w:rsidRPr="00DD7422" w:rsidRDefault="00210453" w:rsidP="00210453">
            <w:pPr>
              <w:jc w:val="both"/>
              <w:rPr>
                <w:b/>
                <w:bCs/>
              </w:rPr>
            </w:pPr>
          </w:p>
          <w:p w14:paraId="3EA487B2" w14:textId="77777777" w:rsidR="00210453" w:rsidRPr="00DD7422" w:rsidRDefault="00210453" w:rsidP="00210453">
            <w:pPr>
              <w:jc w:val="both"/>
            </w:pPr>
            <w:r w:rsidRPr="00DD7422">
              <w:rPr>
                <w:b/>
                <w:bCs/>
              </w:rPr>
              <w:t>Учебные вопросы:</w:t>
            </w:r>
            <w:r w:rsidRPr="00DD7422">
              <w:t xml:space="preserve"> </w:t>
            </w:r>
          </w:p>
          <w:p w14:paraId="48F69373" w14:textId="77777777" w:rsidR="00210453" w:rsidRPr="00DD7422" w:rsidRDefault="00210453" w:rsidP="00210453">
            <w:pPr>
              <w:numPr>
                <w:ilvl w:val="0"/>
                <w:numId w:val="31"/>
              </w:numPr>
              <w:tabs>
                <w:tab w:val="clear" w:pos="720"/>
                <w:tab w:val="num" w:pos="0"/>
              </w:tabs>
              <w:ind w:left="0" w:firstLine="0"/>
              <w:jc w:val="both"/>
            </w:pPr>
            <w:r w:rsidRPr="00DD7422">
              <w:t xml:space="preserve">Анализ использования в ежедневной газете основных методов сбора информации </w:t>
            </w:r>
          </w:p>
          <w:p w14:paraId="3683902C" w14:textId="77777777" w:rsidR="00210453" w:rsidRPr="00DD7422" w:rsidRDefault="00210453" w:rsidP="00210453">
            <w:pPr>
              <w:numPr>
                <w:ilvl w:val="0"/>
                <w:numId w:val="31"/>
              </w:numPr>
              <w:tabs>
                <w:tab w:val="clear" w:pos="720"/>
                <w:tab w:val="num" w:pos="0"/>
              </w:tabs>
              <w:ind w:left="0" w:firstLine="0"/>
              <w:jc w:val="both"/>
            </w:pPr>
            <w:r w:rsidRPr="00DD7422">
              <w:t>Анализ использования в ежедневной газете дополнительных методов сбора информации</w:t>
            </w:r>
          </w:p>
          <w:p w14:paraId="703EC950" w14:textId="77777777" w:rsidR="00210453" w:rsidRPr="00DD7422" w:rsidRDefault="00210453" w:rsidP="00210453">
            <w:pPr>
              <w:numPr>
                <w:ilvl w:val="0"/>
                <w:numId w:val="31"/>
              </w:numPr>
              <w:tabs>
                <w:tab w:val="clear" w:pos="720"/>
                <w:tab w:val="num" w:pos="0"/>
              </w:tabs>
              <w:ind w:left="0" w:firstLine="0"/>
              <w:jc w:val="both"/>
            </w:pPr>
            <w:r w:rsidRPr="00DD7422">
              <w:t>Анализ приемов и способов воздействия журналиста на собеседника в публикациях в ежедневной газете</w:t>
            </w:r>
          </w:p>
          <w:p w14:paraId="6F55550E" w14:textId="6FA15048" w:rsidR="00210453" w:rsidRDefault="00210453" w:rsidP="00210453">
            <w:pPr>
              <w:numPr>
                <w:ilvl w:val="0"/>
                <w:numId w:val="31"/>
              </w:numPr>
              <w:tabs>
                <w:tab w:val="clear" w:pos="720"/>
                <w:tab w:val="num" w:pos="0"/>
              </w:tabs>
              <w:ind w:left="0" w:firstLine="0"/>
              <w:jc w:val="both"/>
            </w:pPr>
            <w:r w:rsidRPr="00DD7422">
              <w:t>Результаты контент-анализа ежедневной газеты</w:t>
            </w:r>
          </w:p>
          <w:p w14:paraId="1A91D365" w14:textId="77777777" w:rsidR="00210453" w:rsidRPr="00DD7422" w:rsidRDefault="00210453" w:rsidP="00210453">
            <w:pPr>
              <w:jc w:val="both"/>
            </w:pPr>
          </w:p>
          <w:p w14:paraId="6B66866C" w14:textId="77777777" w:rsidR="00210453" w:rsidRPr="00DD7422" w:rsidRDefault="00210453" w:rsidP="00210453">
            <w:pPr>
              <w:pStyle w:val="a4"/>
              <w:jc w:val="both"/>
              <w:rPr>
                <w:b/>
                <w:bCs/>
                <w:sz w:val="24"/>
                <w:szCs w:val="24"/>
              </w:rPr>
            </w:pPr>
            <w:r w:rsidRPr="00DD7422">
              <w:rPr>
                <w:b/>
                <w:bCs/>
                <w:sz w:val="24"/>
                <w:szCs w:val="24"/>
              </w:rPr>
              <w:t>Рекоме</w:t>
            </w:r>
            <w:r>
              <w:rPr>
                <w:b/>
                <w:bCs/>
                <w:sz w:val="24"/>
                <w:szCs w:val="24"/>
              </w:rPr>
              <w:t>ндуемые источники из раздела 8, 9</w:t>
            </w:r>
            <w:r w:rsidRPr="00DD7422">
              <w:rPr>
                <w:b/>
                <w:bCs/>
                <w:sz w:val="24"/>
                <w:szCs w:val="24"/>
              </w:rPr>
              <w:t>:</w:t>
            </w:r>
          </w:p>
          <w:p w14:paraId="7298ACBA" w14:textId="573FD259" w:rsidR="00210453" w:rsidRPr="00DD7422" w:rsidRDefault="00210453" w:rsidP="00210453">
            <w:pPr>
              <w:pStyle w:val="a4"/>
              <w:jc w:val="both"/>
              <w:rPr>
                <w:b/>
                <w:bCs/>
                <w:sz w:val="24"/>
                <w:szCs w:val="24"/>
              </w:rPr>
            </w:pPr>
            <w:r w:rsidRPr="00DD7422">
              <w:rPr>
                <w:bCs/>
                <w:sz w:val="24"/>
                <w:szCs w:val="24"/>
              </w:rPr>
              <w:t>все источники</w:t>
            </w:r>
          </w:p>
        </w:tc>
        <w:tc>
          <w:tcPr>
            <w:tcW w:w="3384" w:type="dxa"/>
          </w:tcPr>
          <w:p w14:paraId="6627466B" w14:textId="77777777" w:rsidR="00210453" w:rsidRPr="00DD7422" w:rsidRDefault="00210453" w:rsidP="00210453">
            <w:r w:rsidRPr="00DD7422">
              <w:lastRenderedPageBreak/>
              <w:t xml:space="preserve">1. Формирование знаний: анализ проблем по теме; обзор теоретических / эмпирических оснований для исследований по теме </w:t>
            </w:r>
          </w:p>
          <w:p w14:paraId="0BC5519D" w14:textId="77777777" w:rsidR="00210453" w:rsidRPr="00DD7422" w:rsidRDefault="00210453" w:rsidP="00210453">
            <w:r w:rsidRPr="00DD7422">
              <w:t>2. Формирование умений: опрос и дискуссия по учебным вопросам темы.</w:t>
            </w:r>
          </w:p>
        </w:tc>
      </w:tr>
      <w:tr w:rsidR="00210453" w:rsidRPr="00DD7422" w14:paraId="2CD26C2C" w14:textId="77777777" w:rsidTr="00210453">
        <w:tc>
          <w:tcPr>
            <w:tcW w:w="2307" w:type="dxa"/>
          </w:tcPr>
          <w:p w14:paraId="1E9249EC" w14:textId="77777777" w:rsidR="00210453" w:rsidRDefault="00210453" w:rsidP="00210453">
            <w:pPr>
              <w:pStyle w:val="Style2"/>
              <w:widowControl/>
              <w:spacing w:line="240" w:lineRule="auto"/>
              <w:ind w:firstLine="0"/>
              <w:rPr>
                <w:b/>
                <w:bCs/>
              </w:rPr>
            </w:pPr>
            <w:r>
              <w:rPr>
                <w:b/>
                <w:bCs/>
              </w:rPr>
              <w:t xml:space="preserve">Тема 3. </w:t>
            </w:r>
          </w:p>
          <w:p w14:paraId="5F35ABD1" w14:textId="5C7F66A9" w:rsidR="00210453" w:rsidRPr="00DD7422" w:rsidRDefault="00210453" w:rsidP="00210453">
            <w:pPr>
              <w:pStyle w:val="Style2"/>
              <w:widowControl/>
              <w:spacing w:line="240" w:lineRule="auto"/>
              <w:ind w:firstLine="0"/>
              <w:rPr>
                <w:bCs/>
              </w:rPr>
            </w:pPr>
            <w:r w:rsidRPr="006E4BCA">
              <w:rPr>
                <w:bCs/>
              </w:rPr>
              <w:t>Исследовательская журналистика и профессиональная этика журналиста в России</w:t>
            </w:r>
          </w:p>
        </w:tc>
        <w:tc>
          <w:tcPr>
            <w:tcW w:w="4941" w:type="dxa"/>
          </w:tcPr>
          <w:p w14:paraId="290D5B2D" w14:textId="77777777" w:rsidR="00210453" w:rsidRPr="00DD7422" w:rsidRDefault="00210453" w:rsidP="00210453">
            <w:pPr>
              <w:jc w:val="both"/>
              <w:rPr>
                <w:b/>
              </w:rPr>
            </w:pPr>
            <w:r w:rsidRPr="00DD7422">
              <w:rPr>
                <w:b/>
              </w:rPr>
              <w:t>Учебные вопросы:</w:t>
            </w:r>
          </w:p>
          <w:p w14:paraId="006F968F" w14:textId="77777777" w:rsidR="00210453" w:rsidRPr="00DD7422" w:rsidRDefault="00210453" w:rsidP="00210453">
            <w:pPr>
              <w:jc w:val="both"/>
            </w:pPr>
            <w:r w:rsidRPr="00DD7422">
              <w:t>1. Знакомство с основными международными документами, регулирующими профессиональную этику журналиста</w:t>
            </w:r>
          </w:p>
          <w:p w14:paraId="53EF8AD2" w14:textId="77777777" w:rsidR="00210453" w:rsidRPr="00DD7422" w:rsidRDefault="00210453" w:rsidP="00210453">
            <w:pPr>
              <w:jc w:val="both"/>
            </w:pPr>
            <w:r w:rsidRPr="00DD7422">
              <w:t>2. Знакомство с основными российскими документами, регулирующими профессиональную этику журналиста</w:t>
            </w:r>
          </w:p>
          <w:p w14:paraId="27AD6DD6" w14:textId="77777777" w:rsidR="00210453" w:rsidRPr="00DD7422" w:rsidRDefault="00210453" w:rsidP="00210453">
            <w:pPr>
              <w:pStyle w:val="a4"/>
              <w:jc w:val="both"/>
              <w:rPr>
                <w:b/>
                <w:bCs/>
                <w:sz w:val="24"/>
                <w:szCs w:val="24"/>
              </w:rPr>
            </w:pPr>
          </w:p>
          <w:p w14:paraId="435B7DFD" w14:textId="77777777" w:rsidR="00210453" w:rsidRPr="00DD7422" w:rsidRDefault="00210453" w:rsidP="00210453">
            <w:pPr>
              <w:pStyle w:val="a4"/>
              <w:jc w:val="both"/>
              <w:rPr>
                <w:b/>
                <w:bCs/>
                <w:sz w:val="24"/>
                <w:szCs w:val="24"/>
              </w:rPr>
            </w:pPr>
          </w:p>
          <w:p w14:paraId="27FD252F" w14:textId="77777777" w:rsidR="00210453" w:rsidRPr="00DD7422" w:rsidRDefault="00210453" w:rsidP="00210453">
            <w:pPr>
              <w:jc w:val="both"/>
              <w:rPr>
                <w:b/>
              </w:rPr>
            </w:pPr>
            <w:r w:rsidRPr="00DD7422">
              <w:rPr>
                <w:b/>
              </w:rPr>
              <w:t>Учебные вопросы:</w:t>
            </w:r>
          </w:p>
          <w:p w14:paraId="3588407C" w14:textId="77777777" w:rsidR="00210453" w:rsidRPr="00DD7422" w:rsidRDefault="00210453" w:rsidP="00210453">
            <w:pPr>
              <w:jc w:val="both"/>
            </w:pPr>
            <w:r w:rsidRPr="00DD7422">
              <w:t>1. Журналистская этика как теоретическая и практическая проблема. </w:t>
            </w:r>
          </w:p>
          <w:p w14:paraId="471EA8AB" w14:textId="77777777" w:rsidR="00210453" w:rsidRPr="00DD7422" w:rsidRDefault="00210453" w:rsidP="00210453">
            <w:pPr>
              <w:jc w:val="both"/>
            </w:pPr>
            <w:r w:rsidRPr="00DD7422">
              <w:t xml:space="preserve">2. Профессиональная этика как регулятор творческого поведения журналиста-расследователя.  </w:t>
            </w:r>
          </w:p>
          <w:p w14:paraId="7E3976DE" w14:textId="77777777" w:rsidR="00210453" w:rsidRPr="00DD7422" w:rsidRDefault="00210453" w:rsidP="00210453">
            <w:pPr>
              <w:jc w:val="both"/>
            </w:pPr>
            <w:r w:rsidRPr="00DD7422">
              <w:t xml:space="preserve">3. Основные международные документы, регулирующие профессиональную этику журналиста </w:t>
            </w:r>
          </w:p>
          <w:p w14:paraId="7D921F2D" w14:textId="77777777" w:rsidR="00210453" w:rsidRPr="00DD7422" w:rsidRDefault="00210453" w:rsidP="00210453">
            <w:pPr>
              <w:jc w:val="both"/>
            </w:pPr>
            <w:r w:rsidRPr="00DD7422">
              <w:t xml:space="preserve">4. Российские документы, регулирующие профессиональную этику журналиста </w:t>
            </w:r>
          </w:p>
          <w:p w14:paraId="69C2FD5A" w14:textId="77777777" w:rsidR="00210453" w:rsidRPr="00DD7422" w:rsidRDefault="00210453" w:rsidP="00210453">
            <w:pPr>
              <w:jc w:val="both"/>
            </w:pPr>
            <w:r w:rsidRPr="00DD7422">
              <w:t xml:space="preserve">5. Нормы Кодекса профессиональной этики российского журналиста, регулирующие деятельность журналиста-расследователя. </w:t>
            </w:r>
          </w:p>
          <w:p w14:paraId="52013454" w14:textId="77777777" w:rsidR="00210453" w:rsidRDefault="00210453" w:rsidP="00210453">
            <w:pPr>
              <w:pStyle w:val="a4"/>
              <w:jc w:val="both"/>
              <w:rPr>
                <w:b/>
                <w:bCs/>
                <w:sz w:val="24"/>
                <w:szCs w:val="24"/>
              </w:rPr>
            </w:pPr>
          </w:p>
          <w:p w14:paraId="26C29440" w14:textId="77777777" w:rsidR="00210453" w:rsidRPr="00DD7422" w:rsidRDefault="00210453" w:rsidP="00210453">
            <w:pPr>
              <w:pStyle w:val="a4"/>
              <w:jc w:val="both"/>
              <w:rPr>
                <w:b/>
                <w:bCs/>
                <w:sz w:val="24"/>
                <w:szCs w:val="24"/>
              </w:rPr>
            </w:pPr>
            <w:r w:rsidRPr="00DD7422">
              <w:rPr>
                <w:b/>
                <w:bCs/>
                <w:sz w:val="24"/>
                <w:szCs w:val="24"/>
              </w:rPr>
              <w:t>Рекоме</w:t>
            </w:r>
            <w:r>
              <w:rPr>
                <w:b/>
                <w:bCs/>
                <w:sz w:val="24"/>
                <w:szCs w:val="24"/>
              </w:rPr>
              <w:t>ндуемые источники из раздела 8, 9</w:t>
            </w:r>
            <w:r w:rsidRPr="00DD7422">
              <w:rPr>
                <w:b/>
                <w:bCs/>
                <w:sz w:val="24"/>
                <w:szCs w:val="24"/>
              </w:rPr>
              <w:t>:</w:t>
            </w:r>
          </w:p>
          <w:p w14:paraId="2E6B4118" w14:textId="11BE249C" w:rsidR="00210453" w:rsidRPr="00DD7422" w:rsidRDefault="00210453" w:rsidP="00210453">
            <w:pPr>
              <w:pStyle w:val="a4"/>
              <w:jc w:val="both"/>
              <w:rPr>
                <w:b/>
                <w:bCs/>
                <w:sz w:val="24"/>
                <w:szCs w:val="24"/>
              </w:rPr>
            </w:pPr>
            <w:r w:rsidRPr="00DD7422">
              <w:rPr>
                <w:bCs/>
                <w:sz w:val="24"/>
                <w:szCs w:val="24"/>
              </w:rPr>
              <w:t>все источники</w:t>
            </w:r>
          </w:p>
        </w:tc>
        <w:tc>
          <w:tcPr>
            <w:tcW w:w="3384" w:type="dxa"/>
          </w:tcPr>
          <w:p w14:paraId="63ACF8ED" w14:textId="77777777" w:rsidR="00210453" w:rsidRPr="00DD7422" w:rsidRDefault="00210453" w:rsidP="00210453">
            <w:r w:rsidRPr="00DD7422">
              <w:t xml:space="preserve">1. Формирование знаний: анализ проблем по теме; обзор теоретических / эмпирических оснований для исследований по теме </w:t>
            </w:r>
          </w:p>
          <w:p w14:paraId="7DD699AD" w14:textId="77777777" w:rsidR="00210453" w:rsidRPr="00DD7422" w:rsidRDefault="00210453" w:rsidP="00210453">
            <w:r w:rsidRPr="00DD7422">
              <w:t>2. Формирование умений: опрос и дискуссия по учебным вопросам темы.</w:t>
            </w:r>
          </w:p>
        </w:tc>
      </w:tr>
      <w:tr w:rsidR="00210453" w:rsidRPr="00DD7422" w14:paraId="569B9B30" w14:textId="77777777" w:rsidTr="00210453">
        <w:tc>
          <w:tcPr>
            <w:tcW w:w="2307" w:type="dxa"/>
          </w:tcPr>
          <w:p w14:paraId="77E93A2E" w14:textId="77777777" w:rsidR="00210453" w:rsidRDefault="00210453" w:rsidP="00210453">
            <w:pPr>
              <w:pStyle w:val="Style2"/>
              <w:widowControl/>
              <w:spacing w:line="240" w:lineRule="auto"/>
              <w:ind w:firstLine="0"/>
              <w:rPr>
                <w:b/>
                <w:bCs/>
              </w:rPr>
            </w:pPr>
            <w:r>
              <w:rPr>
                <w:b/>
                <w:bCs/>
              </w:rPr>
              <w:t xml:space="preserve">Тема 4. </w:t>
            </w:r>
          </w:p>
          <w:p w14:paraId="718559E0" w14:textId="2D462AEB" w:rsidR="00210453" w:rsidRPr="00DD7422" w:rsidRDefault="00210453" w:rsidP="00210453">
            <w:pPr>
              <w:pStyle w:val="Style2"/>
              <w:widowControl/>
              <w:spacing w:line="240" w:lineRule="auto"/>
              <w:ind w:firstLine="0"/>
              <w:rPr>
                <w:bCs/>
              </w:rPr>
            </w:pPr>
            <w:r w:rsidRPr="00DD7422">
              <w:rPr>
                <w:bCs/>
              </w:rPr>
              <w:t>Обеспечение личной безопасности журналистов на публичных мероприятиях</w:t>
            </w:r>
          </w:p>
        </w:tc>
        <w:tc>
          <w:tcPr>
            <w:tcW w:w="4941" w:type="dxa"/>
          </w:tcPr>
          <w:p w14:paraId="23D5DC8A" w14:textId="77777777" w:rsidR="00210453" w:rsidRPr="00DD7422" w:rsidRDefault="00210453" w:rsidP="00210453">
            <w:pPr>
              <w:jc w:val="both"/>
              <w:rPr>
                <w:b/>
                <w:bCs/>
              </w:rPr>
            </w:pPr>
            <w:r w:rsidRPr="00DD7422">
              <w:rPr>
                <w:b/>
                <w:bCs/>
              </w:rPr>
              <w:t>Учебные вопросы:</w:t>
            </w:r>
          </w:p>
          <w:p w14:paraId="5E7A5ED7" w14:textId="77777777" w:rsidR="00210453" w:rsidRPr="00DD7422" w:rsidRDefault="00210453" w:rsidP="00210453">
            <w:pPr>
              <w:jc w:val="both"/>
            </w:pPr>
            <w:r w:rsidRPr="00DD7422">
              <w:t xml:space="preserve">1. </w:t>
            </w:r>
            <w:r w:rsidRPr="00DD7422">
              <w:rPr>
                <w:bCs/>
              </w:rPr>
              <w:t>Правовое регулирование работы СМИ на публичных мероприятиях</w:t>
            </w:r>
          </w:p>
          <w:p w14:paraId="17954D9A" w14:textId="77777777" w:rsidR="00210453" w:rsidRPr="00DD7422" w:rsidRDefault="00210453" w:rsidP="00210453">
            <w:pPr>
              <w:jc w:val="both"/>
              <w:rPr>
                <w:bCs/>
              </w:rPr>
            </w:pPr>
            <w:r w:rsidRPr="00DD7422">
              <w:rPr>
                <w:bCs/>
              </w:rPr>
              <w:t>2. Права журналиста при освещении публичного мероприятия</w:t>
            </w:r>
          </w:p>
          <w:p w14:paraId="55CECB36" w14:textId="77777777" w:rsidR="00210453" w:rsidRPr="00DD7422" w:rsidRDefault="00210453" w:rsidP="00210453">
            <w:pPr>
              <w:jc w:val="both"/>
            </w:pPr>
            <w:r w:rsidRPr="00DD7422">
              <w:rPr>
                <w:bCs/>
              </w:rPr>
              <w:t xml:space="preserve">3. Обязанности журналиста при освещении публичного мероприятия </w:t>
            </w:r>
          </w:p>
          <w:p w14:paraId="7956AE48" w14:textId="77777777" w:rsidR="00210453" w:rsidRPr="00DD7422" w:rsidRDefault="00210453" w:rsidP="00210453">
            <w:pPr>
              <w:jc w:val="both"/>
            </w:pPr>
            <w:r w:rsidRPr="00DD7422">
              <w:rPr>
                <w:bCs/>
              </w:rPr>
              <w:t>4. Защита журналиста при освещении им публичного мероприятия</w:t>
            </w:r>
          </w:p>
          <w:p w14:paraId="0D68EDEE" w14:textId="77777777" w:rsidR="00210453" w:rsidRPr="00DD7422" w:rsidRDefault="00210453" w:rsidP="00210453">
            <w:pPr>
              <w:jc w:val="both"/>
              <w:rPr>
                <w:bCs/>
              </w:rPr>
            </w:pPr>
            <w:r w:rsidRPr="00DD7422">
              <w:rPr>
                <w:bCs/>
              </w:rPr>
              <w:t>5. Правовое регулирование работы журналистов на публичных мероприятиях в условиях военного положения</w:t>
            </w:r>
          </w:p>
          <w:p w14:paraId="49599826" w14:textId="77777777" w:rsidR="00210453" w:rsidRDefault="00210453" w:rsidP="00210453">
            <w:pPr>
              <w:pStyle w:val="a4"/>
              <w:jc w:val="both"/>
              <w:rPr>
                <w:b/>
                <w:bCs/>
                <w:sz w:val="24"/>
                <w:szCs w:val="24"/>
              </w:rPr>
            </w:pPr>
          </w:p>
          <w:p w14:paraId="0E6D1288" w14:textId="77777777" w:rsidR="00210453" w:rsidRPr="00DD7422" w:rsidRDefault="00210453" w:rsidP="00210453">
            <w:pPr>
              <w:pStyle w:val="a4"/>
              <w:jc w:val="both"/>
              <w:rPr>
                <w:b/>
                <w:bCs/>
                <w:sz w:val="24"/>
                <w:szCs w:val="24"/>
              </w:rPr>
            </w:pPr>
            <w:r w:rsidRPr="00DD7422">
              <w:rPr>
                <w:b/>
                <w:bCs/>
                <w:sz w:val="24"/>
                <w:szCs w:val="24"/>
              </w:rPr>
              <w:t>Рекоме</w:t>
            </w:r>
            <w:r>
              <w:rPr>
                <w:b/>
                <w:bCs/>
                <w:sz w:val="24"/>
                <w:szCs w:val="24"/>
              </w:rPr>
              <w:t>ндуемые источники из раздела 8, 9</w:t>
            </w:r>
            <w:r w:rsidRPr="00DD7422">
              <w:rPr>
                <w:b/>
                <w:bCs/>
                <w:sz w:val="24"/>
                <w:szCs w:val="24"/>
              </w:rPr>
              <w:t>:</w:t>
            </w:r>
          </w:p>
          <w:p w14:paraId="72BC466E" w14:textId="096C9512" w:rsidR="00210453" w:rsidRPr="00DD7422" w:rsidRDefault="00210453" w:rsidP="00210453">
            <w:pPr>
              <w:pStyle w:val="a4"/>
              <w:jc w:val="both"/>
              <w:rPr>
                <w:b/>
                <w:bCs/>
                <w:sz w:val="24"/>
                <w:szCs w:val="24"/>
              </w:rPr>
            </w:pPr>
            <w:r w:rsidRPr="00DD7422">
              <w:rPr>
                <w:bCs/>
                <w:sz w:val="24"/>
                <w:szCs w:val="24"/>
              </w:rPr>
              <w:t>все источники</w:t>
            </w:r>
          </w:p>
        </w:tc>
        <w:tc>
          <w:tcPr>
            <w:tcW w:w="3384" w:type="dxa"/>
          </w:tcPr>
          <w:p w14:paraId="3BE6E66B" w14:textId="77777777" w:rsidR="00210453" w:rsidRPr="00DD7422" w:rsidRDefault="00210453" w:rsidP="00210453">
            <w:r w:rsidRPr="00DD7422">
              <w:t>1. Формирование знаний: анализ проблем по теме; обзор теоретических / эмпирических оснований для исследований по теме; анализ практик по теме.</w:t>
            </w:r>
          </w:p>
          <w:p w14:paraId="24226579" w14:textId="77777777" w:rsidR="00210453" w:rsidRPr="00DD7422" w:rsidRDefault="00210453" w:rsidP="00210453">
            <w:r w:rsidRPr="00DD7422">
              <w:t>2. Формирование умений: опрос и дискуссия по учебным вопросам темы; анализ кейса.</w:t>
            </w:r>
          </w:p>
        </w:tc>
      </w:tr>
      <w:tr w:rsidR="00210453" w:rsidRPr="00DD7422" w14:paraId="4C7A4683" w14:textId="77777777" w:rsidTr="00210453">
        <w:tc>
          <w:tcPr>
            <w:tcW w:w="2307" w:type="dxa"/>
          </w:tcPr>
          <w:p w14:paraId="3ADEFDDD" w14:textId="77777777" w:rsidR="00210453" w:rsidRDefault="00210453" w:rsidP="00210453">
            <w:pPr>
              <w:pStyle w:val="Style2"/>
              <w:widowControl/>
              <w:spacing w:line="240" w:lineRule="auto"/>
              <w:ind w:firstLine="0"/>
              <w:rPr>
                <w:b/>
                <w:bCs/>
              </w:rPr>
            </w:pPr>
            <w:r>
              <w:rPr>
                <w:b/>
                <w:bCs/>
              </w:rPr>
              <w:t xml:space="preserve">Тема 5. </w:t>
            </w:r>
          </w:p>
          <w:p w14:paraId="7232A0BD" w14:textId="2157A844" w:rsidR="00210453" w:rsidRPr="00DD7422" w:rsidRDefault="00210453" w:rsidP="00210453">
            <w:pPr>
              <w:pStyle w:val="Style2"/>
              <w:widowControl/>
              <w:spacing w:line="240" w:lineRule="auto"/>
              <w:ind w:firstLine="0"/>
              <w:rPr>
                <w:bCs/>
              </w:rPr>
            </w:pPr>
            <w:r w:rsidRPr="00DD7422">
              <w:rPr>
                <w:bCs/>
              </w:rPr>
              <w:t>Инструменты журналистики больших данных в исследовательской журналистике</w:t>
            </w:r>
          </w:p>
        </w:tc>
        <w:tc>
          <w:tcPr>
            <w:tcW w:w="4941" w:type="dxa"/>
          </w:tcPr>
          <w:p w14:paraId="1B4D5BF0" w14:textId="77777777" w:rsidR="00210453" w:rsidRPr="00DD7422" w:rsidRDefault="00210453" w:rsidP="00210453">
            <w:pPr>
              <w:jc w:val="both"/>
              <w:rPr>
                <w:b/>
                <w:bCs/>
              </w:rPr>
            </w:pPr>
            <w:r w:rsidRPr="00DD7422">
              <w:rPr>
                <w:b/>
                <w:bCs/>
              </w:rPr>
              <w:t>Учебные вопросы:</w:t>
            </w:r>
          </w:p>
          <w:p w14:paraId="01CCC19C" w14:textId="77777777" w:rsidR="00210453" w:rsidRPr="00DD7422" w:rsidRDefault="00210453" w:rsidP="00210453">
            <w:pPr>
              <w:jc w:val="both"/>
            </w:pPr>
            <w:r w:rsidRPr="00DD7422">
              <w:t>1. Журналистика больших данных в исследовательской журналистике</w:t>
            </w:r>
          </w:p>
          <w:p w14:paraId="272C32B9" w14:textId="77777777" w:rsidR="00210453" w:rsidRPr="00DD7422" w:rsidRDefault="00210453" w:rsidP="00210453">
            <w:pPr>
              <w:jc w:val="both"/>
            </w:pPr>
            <w:r w:rsidRPr="00DD7422">
              <w:t xml:space="preserve">2. Основные характеристики больших данных </w:t>
            </w:r>
          </w:p>
          <w:p w14:paraId="65A2ADC3" w14:textId="77777777" w:rsidR="00210453" w:rsidRPr="00DD7422" w:rsidRDefault="00210453" w:rsidP="00210453">
            <w:pPr>
              <w:jc w:val="both"/>
            </w:pPr>
            <w:r w:rsidRPr="00DD7422">
              <w:t>3. Главные источники больших данных</w:t>
            </w:r>
          </w:p>
          <w:p w14:paraId="2CF0F86B" w14:textId="77777777" w:rsidR="00210453" w:rsidRPr="00DD7422" w:rsidRDefault="00210453" w:rsidP="00210453">
            <w:pPr>
              <w:jc w:val="both"/>
            </w:pPr>
            <w:r w:rsidRPr="00DD7422">
              <w:t>4. Основные методы анализа Big Data</w:t>
            </w:r>
          </w:p>
          <w:p w14:paraId="3376EDE6" w14:textId="77777777" w:rsidR="00210453" w:rsidRPr="00DD7422" w:rsidRDefault="00210453" w:rsidP="00210453">
            <w:pPr>
              <w:jc w:val="both"/>
            </w:pPr>
            <w:r w:rsidRPr="00DD7422">
              <w:t xml:space="preserve">5. Основные направления анализа Big Data в ходе журналистских расследований </w:t>
            </w:r>
          </w:p>
          <w:p w14:paraId="0CB7CBE7" w14:textId="77777777" w:rsidR="00210453" w:rsidRDefault="00210453" w:rsidP="00210453">
            <w:pPr>
              <w:pStyle w:val="a4"/>
              <w:jc w:val="both"/>
              <w:rPr>
                <w:b/>
                <w:bCs/>
                <w:sz w:val="24"/>
                <w:szCs w:val="24"/>
              </w:rPr>
            </w:pPr>
          </w:p>
          <w:p w14:paraId="7261A912" w14:textId="77777777" w:rsidR="00210453" w:rsidRPr="00DD7422" w:rsidRDefault="00210453" w:rsidP="00210453">
            <w:pPr>
              <w:pStyle w:val="a4"/>
              <w:jc w:val="both"/>
              <w:rPr>
                <w:b/>
                <w:bCs/>
                <w:sz w:val="24"/>
                <w:szCs w:val="24"/>
              </w:rPr>
            </w:pPr>
            <w:r w:rsidRPr="00DD7422">
              <w:rPr>
                <w:b/>
                <w:bCs/>
                <w:sz w:val="24"/>
                <w:szCs w:val="24"/>
              </w:rPr>
              <w:lastRenderedPageBreak/>
              <w:t>Рекоме</w:t>
            </w:r>
            <w:r>
              <w:rPr>
                <w:b/>
                <w:bCs/>
                <w:sz w:val="24"/>
                <w:szCs w:val="24"/>
              </w:rPr>
              <w:t>ндуемые источники из раздела 8, 9</w:t>
            </w:r>
            <w:r w:rsidRPr="00DD7422">
              <w:rPr>
                <w:b/>
                <w:bCs/>
                <w:sz w:val="24"/>
                <w:szCs w:val="24"/>
              </w:rPr>
              <w:t>:</w:t>
            </w:r>
          </w:p>
          <w:p w14:paraId="766FAA02" w14:textId="27A01725" w:rsidR="00210453" w:rsidRPr="00DD7422" w:rsidRDefault="00210453" w:rsidP="00210453">
            <w:pPr>
              <w:pStyle w:val="a4"/>
              <w:jc w:val="both"/>
              <w:rPr>
                <w:b/>
                <w:bCs/>
                <w:sz w:val="24"/>
                <w:szCs w:val="24"/>
              </w:rPr>
            </w:pPr>
            <w:r w:rsidRPr="00DD7422">
              <w:rPr>
                <w:bCs/>
                <w:sz w:val="24"/>
                <w:szCs w:val="24"/>
              </w:rPr>
              <w:t>все источники</w:t>
            </w:r>
          </w:p>
        </w:tc>
        <w:tc>
          <w:tcPr>
            <w:tcW w:w="3384" w:type="dxa"/>
          </w:tcPr>
          <w:p w14:paraId="34DA153A" w14:textId="77777777" w:rsidR="00210453" w:rsidRPr="00DD7422" w:rsidRDefault="00210453" w:rsidP="00210453">
            <w:r w:rsidRPr="00DD7422">
              <w:lastRenderedPageBreak/>
              <w:t xml:space="preserve">1. Формирование знаний: обзор теоретических / эмпирических / методических оснований для исследований по теме. </w:t>
            </w:r>
          </w:p>
          <w:p w14:paraId="2D6D12E2" w14:textId="77777777" w:rsidR="00210453" w:rsidRPr="00DD7422" w:rsidRDefault="00210453" w:rsidP="00210453">
            <w:r w:rsidRPr="00DD7422">
              <w:t>2. Формирование умений: опрос и дискуссия по учебным вопросам темы</w:t>
            </w:r>
          </w:p>
        </w:tc>
      </w:tr>
    </w:tbl>
    <w:p w14:paraId="09EFE456" w14:textId="77777777" w:rsidR="00294F7B" w:rsidRPr="00ED5995" w:rsidRDefault="00294F7B" w:rsidP="00833035">
      <w:pPr>
        <w:jc w:val="both"/>
        <w:rPr>
          <w:b/>
          <w:bCs/>
          <w:sz w:val="26"/>
          <w:szCs w:val="26"/>
        </w:rPr>
      </w:pPr>
    </w:p>
    <w:p w14:paraId="53177B6D" w14:textId="77777777" w:rsidR="00833035" w:rsidRPr="00DD7422" w:rsidRDefault="00833035" w:rsidP="00833035">
      <w:pPr>
        <w:jc w:val="both"/>
        <w:rPr>
          <w:b/>
          <w:bCs/>
          <w:sz w:val="28"/>
          <w:szCs w:val="26"/>
        </w:rPr>
      </w:pPr>
      <w:r w:rsidRPr="00DD7422">
        <w:rPr>
          <w:b/>
          <w:bCs/>
          <w:sz w:val="28"/>
          <w:szCs w:val="26"/>
        </w:rPr>
        <w:t>6. Перечень учебно-методического обеспечения для самостоятельной работы обучающихся по дисциплине</w:t>
      </w:r>
    </w:p>
    <w:p w14:paraId="46E6E9AD" w14:textId="77777777" w:rsidR="00140FD5" w:rsidRPr="00DD7422" w:rsidRDefault="00140FD5" w:rsidP="00833035">
      <w:pPr>
        <w:jc w:val="both"/>
        <w:rPr>
          <w:b/>
          <w:sz w:val="28"/>
          <w:szCs w:val="26"/>
        </w:rPr>
      </w:pPr>
    </w:p>
    <w:p w14:paraId="239F6CF6" w14:textId="77777777" w:rsidR="00833035" w:rsidRPr="00DD7422" w:rsidRDefault="00833035" w:rsidP="00833035">
      <w:pPr>
        <w:jc w:val="both"/>
        <w:rPr>
          <w:b/>
          <w:sz w:val="28"/>
          <w:szCs w:val="26"/>
        </w:rPr>
      </w:pPr>
      <w:r w:rsidRPr="00DD7422">
        <w:rPr>
          <w:b/>
          <w:sz w:val="28"/>
          <w:szCs w:val="26"/>
        </w:rPr>
        <w:t>6.1. Перечень вопросов, отводимых на самостоятельное освоение дисциплины, формы внеаудиторной самостоятельной работы</w:t>
      </w:r>
    </w:p>
    <w:p w14:paraId="3623EE69" w14:textId="77777777" w:rsidR="00833035" w:rsidRPr="00DD7422" w:rsidRDefault="00833035" w:rsidP="00833035">
      <w:pPr>
        <w:jc w:val="right"/>
        <w:rPr>
          <w:sz w:val="28"/>
          <w:szCs w:val="26"/>
        </w:rPr>
      </w:pPr>
      <w:r w:rsidRPr="00DD7422">
        <w:rPr>
          <w:sz w:val="28"/>
          <w:szCs w:val="26"/>
        </w:rPr>
        <w:t xml:space="preserve">Таблица </w:t>
      </w:r>
      <w:r w:rsidR="00D05CE9" w:rsidRPr="00DD7422">
        <w:rPr>
          <w:sz w:val="28"/>
          <w:szCs w:val="26"/>
        </w:rPr>
        <w:t>4</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4797"/>
        <w:gridCol w:w="3402"/>
      </w:tblGrid>
      <w:tr w:rsidR="00833035" w:rsidRPr="00DD7422" w14:paraId="1B72585B" w14:textId="77777777" w:rsidTr="00210453">
        <w:tc>
          <w:tcPr>
            <w:tcW w:w="2292" w:type="dxa"/>
          </w:tcPr>
          <w:p w14:paraId="1B7E1235" w14:textId="77777777" w:rsidR="00833035" w:rsidRPr="00DD7422" w:rsidRDefault="00833035" w:rsidP="00CB7E80">
            <w:pPr>
              <w:jc w:val="both"/>
            </w:pPr>
            <w:r w:rsidRPr="00DD7422">
              <w:rPr>
                <w:b/>
              </w:rPr>
              <w:t>Наименование тем (разделов) дисциплины</w:t>
            </w:r>
          </w:p>
        </w:tc>
        <w:tc>
          <w:tcPr>
            <w:tcW w:w="4797" w:type="dxa"/>
          </w:tcPr>
          <w:p w14:paraId="4E8D297C" w14:textId="77777777" w:rsidR="00833035" w:rsidRPr="00DD7422" w:rsidRDefault="00833035" w:rsidP="00FB59A2">
            <w:r w:rsidRPr="00DD7422">
              <w:rPr>
                <w:b/>
              </w:rPr>
              <w:t>Перечень вопросов, отводимых на самостоятельное освоение</w:t>
            </w:r>
          </w:p>
        </w:tc>
        <w:tc>
          <w:tcPr>
            <w:tcW w:w="3402" w:type="dxa"/>
          </w:tcPr>
          <w:p w14:paraId="187D56A9" w14:textId="77777777" w:rsidR="00833035" w:rsidRPr="00DD7422" w:rsidRDefault="00833035" w:rsidP="00AD7281">
            <w:pPr>
              <w:jc w:val="both"/>
            </w:pPr>
            <w:r w:rsidRPr="00DD7422">
              <w:rPr>
                <w:b/>
              </w:rPr>
              <w:t>Формы внеаудиторной самостоятельной работы</w:t>
            </w:r>
          </w:p>
        </w:tc>
      </w:tr>
      <w:tr w:rsidR="00210453" w:rsidRPr="00DD7422" w14:paraId="4BE4A01B" w14:textId="77777777" w:rsidTr="00210453">
        <w:tc>
          <w:tcPr>
            <w:tcW w:w="2292" w:type="dxa"/>
          </w:tcPr>
          <w:p w14:paraId="0CB44F10" w14:textId="189A7D87" w:rsidR="00210453" w:rsidRPr="00DD7422" w:rsidRDefault="00210453" w:rsidP="00210453">
            <w:pPr>
              <w:rPr>
                <w:color w:val="000000"/>
              </w:rPr>
            </w:pPr>
            <w:r>
              <w:rPr>
                <w:b/>
              </w:rPr>
              <w:t xml:space="preserve">Тема 1. </w:t>
            </w:r>
            <w:r w:rsidRPr="00DD7422">
              <w:t>Введение</w:t>
            </w:r>
            <w:r>
              <w:t xml:space="preserve"> в дисциплину. Основные понятия</w:t>
            </w:r>
          </w:p>
        </w:tc>
        <w:tc>
          <w:tcPr>
            <w:tcW w:w="4797" w:type="dxa"/>
          </w:tcPr>
          <w:p w14:paraId="7C49CE88" w14:textId="77777777" w:rsidR="00210453" w:rsidRPr="00DD7422" w:rsidRDefault="00210453" w:rsidP="00210453">
            <w:pPr>
              <w:jc w:val="both"/>
            </w:pPr>
            <w:r w:rsidRPr="00DD7422">
              <w:t>1. Соотношение понятий «аналитическая журналистика», «журналистское расследование», «экстремальная журналистика»</w:t>
            </w:r>
            <w:r w:rsidRPr="00DD7422">
              <w:rPr>
                <w:b/>
                <w:bCs/>
              </w:rPr>
              <w:t xml:space="preserve"> </w:t>
            </w:r>
            <w:r w:rsidRPr="00DD7422">
              <w:t>и «исследовательская журналистика».</w:t>
            </w:r>
          </w:p>
          <w:p w14:paraId="368540AD" w14:textId="77777777" w:rsidR="00210453" w:rsidRPr="00DD7422" w:rsidRDefault="00210453" w:rsidP="00210453">
            <w:pPr>
              <w:jc w:val="both"/>
            </w:pPr>
            <w:r w:rsidRPr="00DD7422">
              <w:rPr>
                <w:bCs/>
                <w:iCs/>
              </w:rPr>
              <w:t>2.</w:t>
            </w:r>
            <w:r w:rsidRPr="00DD7422">
              <w:t xml:space="preserve"> Нормы российского законодательства, регулирующие расследовательскую журналистику.</w:t>
            </w:r>
          </w:p>
        </w:tc>
        <w:tc>
          <w:tcPr>
            <w:tcW w:w="3402" w:type="dxa"/>
          </w:tcPr>
          <w:p w14:paraId="310EFDB2" w14:textId="77777777" w:rsidR="00210453" w:rsidRPr="00DD7422" w:rsidRDefault="00210453" w:rsidP="00210453">
            <w:pPr>
              <w:snapToGrid w:val="0"/>
              <w:jc w:val="both"/>
              <w:rPr>
                <w:shd w:val="clear" w:color="auto" w:fill="FFFFFF"/>
              </w:rPr>
            </w:pPr>
            <w:r w:rsidRPr="00DD7422">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27276F21" w14:textId="77777777" w:rsidR="00210453" w:rsidRPr="00DD7422" w:rsidRDefault="00210453" w:rsidP="00210453">
            <w:r w:rsidRPr="00DD7422">
              <w:rPr>
                <w:shd w:val="clear" w:color="auto" w:fill="FFFFFF"/>
              </w:rPr>
              <w:t>Подготовка к докладу.</w:t>
            </w:r>
          </w:p>
          <w:p w14:paraId="2EDF1A2F" w14:textId="77777777" w:rsidR="00210453" w:rsidRPr="00DD7422" w:rsidRDefault="00210453" w:rsidP="00210453">
            <w:r w:rsidRPr="00DD7422">
              <w:t xml:space="preserve">1. Формирование знаний: обзор теоретических оснований для исследований по теме; </w:t>
            </w:r>
          </w:p>
          <w:p w14:paraId="3FFC44B5" w14:textId="77777777" w:rsidR="00210453" w:rsidRPr="00DD7422" w:rsidRDefault="00210453" w:rsidP="00210453">
            <w:r w:rsidRPr="00DD7422">
              <w:t>2. Формирование умений: опрос и дискуссия по учебным вопросам темы.</w:t>
            </w:r>
          </w:p>
        </w:tc>
      </w:tr>
      <w:tr w:rsidR="00210453" w:rsidRPr="00DD7422" w14:paraId="5F887F52" w14:textId="77777777" w:rsidTr="00210453">
        <w:tc>
          <w:tcPr>
            <w:tcW w:w="2292" w:type="dxa"/>
          </w:tcPr>
          <w:p w14:paraId="7EF738D8" w14:textId="77777777" w:rsidR="00210453" w:rsidRDefault="00210453" w:rsidP="00210453">
            <w:pPr>
              <w:pStyle w:val="Style2"/>
              <w:widowControl/>
              <w:spacing w:line="240" w:lineRule="auto"/>
              <w:ind w:firstLine="0"/>
              <w:rPr>
                <w:b/>
                <w:bCs/>
              </w:rPr>
            </w:pPr>
            <w:r>
              <w:rPr>
                <w:b/>
                <w:bCs/>
              </w:rPr>
              <w:t xml:space="preserve">Тема 2. </w:t>
            </w:r>
          </w:p>
          <w:p w14:paraId="1CDF092C" w14:textId="6D4CA895" w:rsidR="00210453" w:rsidRPr="00DD7422" w:rsidRDefault="00210453" w:rsidP="00210453">
            <w:pPr>
              <w:pStyle w:val="Style2"/>
              <w:widowControl/>
              <w:spacing w:line="240" w:lineRule="auto"/>
              <w:ind w:firstLine="0"/>
              <w:jc w:val="left"/>
              <w:rPr>
                <w:color w:val="000000"/>
              </w:rPr>
            </w:pPr>
            <w:r w:rsidRPr="00DD7422">
              <w:rPr>
                <w:bCs/>
              </w:rPr>
              <w:t>Исследовательская журналистика: направления, методы сбора информации</w:t>
            </w:r>
          </w:p>
        </w:tc>
        <w:tc>
          <w:tcPr>
            <w:tcW w:w="4797" w:type="dxa"/>
          </w:tcPr>
          <w:p w14:paraId="336F9CE6" w14:textId="77777777" w:rsidR="00210453" w:rsidRPr="00DD7422" w:rsidRDefault="00210453" w:rsidP="00210453">
            <w:pPr>
              <w:jc w:val="both"/>
            </w:pPr>
            <w:r w:rsidRPr="00DD7422">
              <w:t xml:space="preserve">1. Основные направления исследовательской (расследовательской) журналистики. </w:t>
            </w:r>
          </w:p>
          <w:p w14:paraId="5BE2FB12" w14:textId="77777777" w:rsidR="00210453" w:rsidRPr="00DD7422" w:rsidRDefault="00210453" w:rsidP="00210453">
            <w:pPr>
              <w:jc w:val="both"/>
            </w:pPr>
            <w:r w:rsidRPr="00DD7422">
              <w:t xml:space="preserve">2. Основные особенности исследовательской (расследовательской) журналистики. </w:t>
            </w:r>
          </w:p>
          <w:p w14:paraId="2DC6C160" w14:textId="77777777" w:rsidR="00210453" w:rsidRPr="00DD7422" w:rsidRDefault="00210453" w:rsidP="00210453">
            <w:pPr>
              <w:jc w:val="both"/>
            </w:pPr>
            <w:r w:rsidRPr="00DD7422">
              <w:t>3. Основные методы сбора информации в исследовательской (расследовательской) журналистике.</w:t>
            </w:r>
          </w:p>
          <w:p w14:paraId="3CF53F91" w14:textId="77777777" w:rsidR="00210453" w:rsidRPr="00DD7422" w:rsidRDefault="00210453" w:rsidP="00210453">
            <w:pPr>
              <w:jc w:val="both"/>
            </w:pPr>
            <w:r w:rsidRPr="00DD7422">
              <w:t>3. Дополнительные методы сбора информации в исследовательской (расследовательской) журналистике.</w:t>
            </w:r>
          </w:p>
          <w:p w14:paraId="2794604A" w14:textId="77777777" w:rsidR="00210453" w:rsidRPr="00DD7422" w:rsidRDefault="00210453" w:rsidP="00210453">
            <w:pPr>
              <w:jc w:val="both"/>
            </w:pPr>
            <w:r w:rsidRPr="00DD7422">
              <w:t>4. Приемы воздействия журналиста на собеседника в исследовательской (расследовательской) журналистике</w:t>
            </w:r>
          </w:p>
          <w:p w14:paraId="023EBCB8" w14:textId="77777777" w:rsidR="00210453" w:rsidRPr="00DD7422" w:rsidRDefault="00210453" w:rsidP="00210453">
            <w:pPr>
              <w:jc w:val="both"/>
            </w:pPr>
            <w:r w:rsidRPr="00DD7422">
              <w:t>5. Способы воздействия журналиста на собеседника в исследовательской (расследовательской) журналистике.</w:t>
            </w:r>
          </w:p>
          <w:p w14:paraId="3BDA9D69" w14:textId="77777777" w:rsidR="00210453" w:rsidRPr="00DD7422" w:rsidRDefault="00210453" w:rsidP="00210453">
            <w:pPr>
              <w:jc w:val="both"/>
              <w:rPr>
                <w:color w:val="000000"/>
              </w:rPr>
            </w:pPr>
            <w:r w:rsidRPr="00DD7422">
              <w:t>6. Жанры исследовательской журналистики.</w:t>
            </w:r>
          </w:p>
        </w:tc>
        <w:tc>
          <w:tcPr>
            <w:tcW w:w="3402" w:type="dxa"/>
          </w:tcPr>
          <w:p w14:paraId="4CD59253" w14:textId="77777777" w:rsidR="00210453" w:rsidRPr="00DD7422" w:rsidRDefault="00210453" w:rsidP="00210453">
            <w:pPr>
              <w:snapToGrid w:val="0"/>
              <w:jc w:val="both"/>
              <w:rPr>
                <w:shd w:val="clear" w:color="auto" w:fill="FFFFFF"/>
              </w:rPr>
            </w:pPr>
            <w:r w:rsidRPr="00DD7422">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385B4814" w14:textId="77777777" w:rsidR="00210453" w:rsidRPr="00DD7422" w:rsidRDefault="00210453" w:rsidP="00210453">
            <w:r w:rsidRPr="00DD7422">
              <w:rPr>
                <w:shd w:val="clear" w:color="auto" w:fill="FFFFFF"/>
              </w:rPr>
              <w:t>Подготовка к командной работе над кейсом.</w:t>
            </w:r>
          </w:p>
          <w:p w14:paraId="20E8FD83" w14:textId="77777777" w:rsidR="00210453" w:rsidRPr="00DD7422" w:rsidRDefault="00210453" w:rsidP="00210453">
            <w:r w:rsidRPr="00DD7422">
              <w:t xml:space="preserve">1. Формирование знаний: анализ проблем по теме; обзор теоретических / эмпирических оснований для исследований по теме; </w:t>
            </w:r>
          </w:p>
          <w:p w14:paraId="255240B1" w14:textId="77777777" w:rsidR="00210453" w:rsidRPr="00DD7422" w:rsidRDefault="00210453" w:rsidP="00210453">
            <w:r w:rsidRPr="00DD7422">
              <w:t>2. Формирование умений: опрос и дискуссия по учебным вопросам темы; анализ кейса.</w:t>
            </w:r>
          </w:p>
        </w:tc>
      </w:tr>
      <w:tr w:rsidR="00210453" w:rsidRPr="00DD7422" w14:paraId="312083BF" w14:textId="77777777" w:rsidTr="00210453">
        <w:tc>
          <w:tcPr>
            <w:tcW w:w="2292" w:type="dxa"/>
          </w:tcPr>
          <w:p w14:paraId="748E126B" w14:textId="77777777" w:rsidR="00210453" w:rsidRDefault="00210453" w:rsidP="00210453">
            <w:pPr>
              <w:pStyle w:val="Style2"/>
              <w:widowControl/>
              <w:spacing w:line="240" w:lineRule="auto"/>
              <w:ind w:firstLine="0"/>
              <w:rPr>
                <w:b/>
                <w:bCs/>
              </w:rPr>
            </w:pPr>
            <w:r>
              <w:rPr>
                <w:b/>
                <w:bCs/>
              </w:rPr>
              <w:t xml:space="preserve">Тема 3. </w:t>
            </w:r>
          </w:p>
          <w:p w14:paraId="12894F66" w14:textId="0965909B" w:rsidR="00210453" w:rsidRPr="00DD7422" w:rsidRDefault="00210453" w:rsidP="00210453">
            <w:pPr>
              <w:pStyle w:val="Style2"/>
              <w:widowControl/>
              <w:spacing w:line="240" w:lineRule="auto"/>
              <w:ind w:firstLine="0"/>
              <w:jc w:val="left"/>
              <w:rPr>
                <w:color w:val="000000"/>
              </w:rPr>
            </w:pPr>
            <w:r w:rsidRPr="006E4BCA">
              <w:rPr>
                <w:bCs/>
              </w:rPr>
              <w:t>Исследовательская журналистика и профессиональная этика журналиста в России</w:t>
            </w:r>
          </w:p>
        </w:tc>
        <w:tc>
          <w:tcPr>
            <w:tcW w:w="4797" w:type="dxa"/>
          </w:tcPr>
          <w:p w14:paraId="38B7B108" w14:textId="77777777" w:rsidR="00210453" w:rsidRPr="00DD7422" w:rsidRDefault="00210453" w:rsidP="00210453">
            <w:pPr>
              <w:jc w:val="both"/>
            </w:pPr>
            <w:r w:rsidRPr="00DD7422">
              <w:t>1. Журналистская этика как теоретическая и практическая проблема. </w:t>
            </w:r>
          </w:p>
          <w:p w14:paraId="7A0F437D" w14:textId="77777777" w:rsidR="00210453" w:rsidRPr="00DD7422" w:rsidRDefault="00210453" w:rsidP="00210453">
            <w:pPr>
              <w:jc w:val="both"/>
            </w:pPr>
            <w:r w:rsidRPr="00DD7422">
              <w:t xml:space="preserve">2. Профессиональная этика как регулятор творческого поведения журналиста-расследователя. </w:t>
            </w:r>
          </w:p>
          <w:p w14:paraId="369D0C78" w14:textId="77777777" w:rsidR="00210453" w:rsidRPr="00DD7422" w:rsidRDefault="00210453" w:rsidP="00210453">
            <w:pPr>
              <w:jc w:val="both"/>
            </w:pPr>
            <w:r w:rsidRPr="00DD7422">
              <w:lastRenderedPageBreak/>
              <w:t xml:space="preserve">3. Основные международные документы, регулирующие профессиональную этику журналиста </w:t>
            </w:r>
          </w:p>
          <w:p w14:paraId="41F42D63" w14:textId="77777777" w:rsidR="00210453" w:rsidRPr="00DD7422" w:rsidRDefault="00210453" w:rsidP="00210453">
            <w:pPr>
              <w:jc w:val="both"/>
            </w:pPr>
            <w:r w:rsidRPr="00DD7422">
              <w:t xml:space="preserve">4. Российские документы, регулирующие профессиональную этику журналиста </w:t>
            </w:r>
          </w:p>
          <w:p w14:paraId="4F7E07FB" w14:textId="77777777" w:rsidR="00210453" w:rsidRPr="00DD7422" w:rsidRDefault="00210453" w:rsidP="00210453">
            <w:pPr>
              <w:jc w:val="both"/>
            </w:pPr>
            <w:r w:rsidRPr="00DD7422">
              <w:t xml:space="preserve">5. Нормы Кодекса профессиональной этики российского журналиста, регулирующие деятельность журналиста-расследователя. </w:t>
            </w:r>
          </w:p>
        </w:tc>
        <w:tc>
          <w:tcPr>
            <w:tcW w:w="3402" w:type="dxa"/>
          </w:tcPr>
          <w:p w14:paraId="3104F9EE" w14:textId="77777777" w:rsidR="00210453" w:rsidRPr="00DD7422" w:rsidRDefault="00210453" w:rsidP="00210453">
            <w:pPr>
              <w:snapToGrid w:val="0"/>
              <w:jc w:val="both"/>
              <w:rPr>
                <w:shd w:val="clear" w:color="auto" w:fill="FFFFFF"/>
              </w:rPr>
            </w:pPr>
            <w:r w:rsidRPr="00DD7422">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14:paraId="26F4FFD2" w14:textId="77777777" w:rsidR="00210453" w:rsidRPr="00DD7422" w:rsidRDefault="00210453" w:rsidP="00210453">
            <w:r w:rsidRPr="00DD7422">
              <w:rPr>
                <w:shd w:val="clear" w:color="auto" w:fill="FFFFFF"/>
              </w:rPr>
              <w:lastRenderedPageBreak/>
              <w:t>Подготовка к творческому заданию.</w:t>
            </w:r>
          </w:p>
          <w:p w14:paraId="2006E565" w14:textId="77777777" w:rsidR="00210453" w:rsidRPr="00DD7422" w:rsidRDefault="00210453" w:rsidP="00210453">
            <w:r w:rsidRPr="00DD7422">
              <w:t xml:space="preserve">1. Формирование знаний: анализ проблем по теме; обзор теоретических / эмпирических оснований для исследований по теме; </w:t>
            </w:r>
          </w:p>
          <w:p w14:paraId="439B1FD2" w14:textId="77777777" w:rsidR="00210453" w:rsidRPr="00DD7422" w:rsidRDefault="00210453" w:rsidP="00210453">
            <w:r w:rsidRPr="00DD7422">
              <w:t>2. Формирование умений: опрос и дискуссия по учебным вопросам темы; анализ кейса, творческое задание.</w:t>
            </w:r>
          </w:p>
        </w:tc>
      </w:tr>
      <w:tr w:rsidR="00210453" w:rsidRPr="00DD7422" w14:paraId="4ED11B4F" w14:textId="77777777" w:rsidTr="00210453">
        <w:tc>
          <w:tcPr>
            <w:tcW w:w="2292" w:type="dxa"/>
          </w:tcPr>
          <w:p w14:paraId="17492725" w14:textId="77777777" w:rsidR="00210453" w:rsidRDefault="00210453" w:rsidP="00210453">
            <w:pPr>
              <w:pStyle w:val="Style2"/>
              <w:widowControl/>
              <w:spacing w:line="240" w:lineRule="auto"/>
              <w:ind w:firstLine="0"/>
              <w:rPr>
                <w:b/>
                <w:bCs/>
              </w:rPr>
            </w:pPr>
            <w:r>
              <w:rPr>
                <w:b/>
                <w:bCs/>
              </w:rPr>
              <w:lastRenderedPageBreak/>
              <w:t xml:space="preserve">Тема 4. </w:t>
            </w:r>
          </w:p>
          <w:p w14:paraId="476B02AA" w14:textId="6C6F700F" w:rsidR="00210453" w:rsidRPr="00DD7422" w:rsidRDefault="00210453" w:rsidP="00210453">
            <w:pPr>
              <w:pStyle w:val="Style2"/>
              <w:widowControl/>
              <w:spacing w:line="240" w:lineRule="auto"/>
              <w:ind w:firstLine="0"/>
              <w:jc w:val="left"/>
              <w:rPr>
                <w:color w:val="000000"/>
              </w:rPr>
            </w:pPr>
            <w:r w:rsidRPr="00DD7422">
              <w:rPr>
                <w:bCs/>
              </w:rPr>
              <w:t>Обеспечение личной безопасности журналистов на публичных мероприятиях</w:t>
            </w:r>
          </w:p>
        </w:tc>
        <w:tc>
          <w:tcPr>
            <w:tcW w:w="4797" w:type="dxa"/>
          </w:tcPr>
          <w:p w14:paraId="6F520A26" w14:textId="77777777" w:rsidR="00210453" w:rsidRPr="00DD7422" w:rsidRDefault="00210453" w:rsidP="00210453">
            <w:pPr>
              <w:jc w:val="both"/>
            </w:pPr>
            <w:r w:rsidRPr="00DD7422">
              <w:t xml:space="preserve">1. </w:t>
            </w:r>
            <w:r w:rsidRPr="00DD7422">
              <w:rPr>
                <w:bCs/>
              </w:rPr>
              <w:t>Правовое регулирование работы СМИ на публичных мероприятиях</w:t>
            </w:r>
          </w:p>
          <w:p w14:paraId="395C3E34" w14:textId="77777777" w:rsidR="00210453" w:rsidRPr="00DD7422" w:rsidRDefault="00210453" w:rsidP="00210453">
            <w:pPr>
              <w:jc w:val="both"/>
              <w:rPr>
                <w:bCs/>
              </w:rPr>
            </w:pPr>
            <w:r w:rsidRPr="00DD7422">
              <w:rPr>
                <w:bCs/>
              </w:rPr>
              <w:t>2. Права журналиста при освещении публичного мероприятия</w:t>
            </w:r>
          </w:p>
          <w:p w14:paraId="22CB2809" w14:textId="77777777" w:rsidR="00210453" w:rsidRPr="00DD7422" w:rsidRDefault="00210453" w:rsidP="00210453">
            <w:pPr>
              <w:jc w:val="both"/>
            </w:pPr>
            <w:r w:rsidRPr="00DD7422">
              <w:rPr>
                <w:bCs/>
              </w:rPr>
              <w:t xml:space="preserve">3. Обязанности журналиста при освещении публичного мероприятия </w:t>
            </w:r>
          </w:p>
          <w:p w14:paraId="66CB9E42" w14:textId="77777777" w:rsidR="00210453" w:rsidRPr="00DD7422" w:rsidRDefault="00210453" w:rsidP="00210453">
            <w:pPr>
              <w:jc w:val="both"/>
            </w:pPr>
            <w:r w:rsidRPr="00DD7422">
              <w:rPr>
                <w:bCs/>
              </w:rPr>
              <w:t>4. Защита журналиста при освещении им публичного мероприятия</w:t>
            </w:r>
          </w:p>
          <w:p w14:paraId="2C8344A3" w14:textId="77777777" w:rsidR="00210453" w:rsidRPr="00DD7422" w:rsidRDefault="00210453" w:rsidP="00210453">
            <w:pPr>
              <w:jc w:val="both"/>
              <w:rPr>
                <w:bCs/>
              </w:rPr>
            </w:pPr>
            <w:r w:rsidRPr="00DD7422">
              <w:rPr>
                <w:bCs/>
              </w:rPr>
              <w:t>5. Правовое регулирование работы журналистов на публичных мероприятиях в условиях военного положения</w:t>
            </w:r>
          </w:p>
        </w:tc>
        <w:tc>
          <w:tcPr>
            <w:tcW w:w="3402" w:type="dxa"/>
          </w:tcPr>
          <w:p w14:paraId="42ECE1F4" w14:textId="77777777" w:rsidR="00210453" w:rsidRPr="00DD7422" w:rsidRDefault="00210453" w:rsidP="00210453">
            <w:pPr>
              <w:snapToGrid w:val="0"/>
              <w:jc w:val="both"/>
              <w:rPr>
                <w:shd w:val="clear" w:color="auto" w:fill="FFFFFF"/>
              </w:rPr>
            </w:pPr>
            <w:r w:rsidRPr="00DD7422">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14A52516" w14:textId="77777777" w:rsidR="00210453" w:rsidRPr="00DD7422" w:rsidRDefault="00210453" w:rsidP="00210453">
            <w:r w:rsidRPr="00DD7422">
              <w:rPr>
                <w:shd w:val="clear" w:color="auto" w:fill="FFFFFF"/>
              </w:rPr>
              <w:t>Подготовка к решению кейса.</w:t>
            </w:r>
          </w:p>
          <w:p w14:paraId="1E8C6F7F" w14:textId="77777777" w:rsidR="00210453" w:rsidRPr="00DD7422" w:rsidRDefault="00210453" w:rsidP="00210453">
            <w:r w:rsidRPr="00DD7422">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29161284" w14:textId="6538412B" w:rsidR="00210453" w:rsidRPr="00DD7422" w:rsidRDefault="00210453" w:rsidP="00210453">
            <w:r w:rsidRPr="00DD7422">
              <w:t>2. Формирование умений: опрос и дискуссия по учебным вопросам темы; анализ кейса, контроль результата индивидуа</w:t>
            </w:r>
            <w:r>
              <w:t>льной / самостоятельной работы.</w:t>
            </w:r>
          </w:p>
        </w:tc>
      </w:tr>
      <w:tr w:rsidR="00210453" w:rsidRPr="00DD7422" w14:paraId="5A703AEE" w14:textId="77777777" w:rsidTr="00210453">
        <w:tc>
          <w:tcPr>
            <w:tcW w:w="2292" w:type="dxa"/>
          </w:tcPr>
          <w:p w14:paraId="2A64206C" w14:textId="77777777" w:rsidR="00210453" w:rsidRDefault="00210453" w:rsidP="00210453">
            <w:pPr>
              <w:pStyle w:val="Style2"/>
              <w:widowControl/>
              <w:spacing w:line="240" w:lineRule="auto"/>
              <w:ind w:firstLine="0"/>
              <w:rPr>
                <w:b/>
                <w:bCs/>
              </w:rPr>
            </w:pPr>
            <w:r>
              <w:rPr>
                <w:b/>
                <w:bCs/>
              </w:rPr>
              <w:t xml:space="preserve">Тема 5. </w:t>
            </w:r>
          </w:p>
          <w:p w14:paraId="0456CE52" w14:textId="5E3C95D1" w:rsidR="00210453" w:rsidRPr="00DD7422" w:rsidRDefault="00210453" w:rsidP="00210453">
            <w:pPr>
              <w:pStyle w:val="Style2"/>
              <w:widowControl/>
              <w:spacing w:line="240" w:lineRule="auto"/>
              <w:ind w:firstLine="0"/>
              <w:jc w:val="left"/>
              <w:rPr>
                <w:color w:val="000000"/>
              </w:rPr>
            </w:pPr>
            <w:r w:rsidRPr="00DD7422">
              <w:rPr>
                <w:bCs/>
              </w:rPr>
              <w:t>Инструменты журналистики больших данных в исследовательской журналистике</w:t>
            </w:r>
          </w:p>
        </w:tc>
        <w:tc>
          <w:tcPr>
            <w:tcW w:w="4797" w:type="dxa"/>
          </w:tcPr>
          <w:p w14:paraId="1135C1F6" w14:textId="77777777" w:rsidR="00210453" w:rsidRPr="00DD7422" w:rsidRDefault="00210453" w:rsidP="00210453">
            <w:pPr>
              <w:jc w:val="both"/>
            </w:pPr>
            <w:r w:rsidRPr="00DD7422">
              <w:t>1. Журналистика больших данных в исследовательской журналистике</w:t>
            </w:r>
          </w:p>
          <w:p w14:paraId="565EA740" w14:textId="77777777" w:rsidR="00210453" w:rsidRPr="00DD7422" w:rsidRDefault="00210453" w:rsidP="00210453">
            <w:pPr>
              <w:jc w:val="both"/>
            </w:pPr>
            <w:r w:rsidRPr="00DD7422">
              <w:t xml:space="preserve">2. Основные характеристики больших данных </w:t>
            </w:r>
          </w:p>
          <w:p w14:paraId="08431486" w14:textId="77777777" w:rsidR="00210453" w:rsidRPr="00DD7422" w:rsidRDefault="00210453" w:rsidP="00210453">
            <w:pPr>
              <w:jc w:val="both"/>
            </w:pPr>
            <w:r w:rsidRPr="00DD7422">
              <w:t>3. Главные источники больших данных</w:t>
            </w:r>
          </w:p>
          <w:p w14:paraId="10771D18" w14:textId="77777777" w:rsidR="00210453" w:rsidRPr="00DD7422" w:rsidRDefault="00210453" w:rsidP="00210453">
            <w:pPr>
              <w:jc w:val="both"/>
            </w:pPr>
            <w:r w:rsidRPr="00DD7422">
              <w:t>4. Основные методы анализа Big Data</w:t>
            </w:r>
          </w:p>
          <w:p w14:paraId="44A3CEFA" w14:textId="77777777" w:rsidR="00210453" w:rsidRPr="00DD7422" w:rsidRDefault="00210453" w:rsidP="00210453">
            <w:pPr>
              <w:jc w:val="both"/>
            </w:pPr>
            <w:r w:rsidRPr="00DD7422">
              <w:t xml:space="preserve">5. Основные направления анализа Big Data в ходе журналистских расследований </w:t>
            </w:r>
          </w:p>
        </w:tc>
        <w:tc>
          <w:tcPr>
            <w:tcW w:w="3402" w:type="dxa"/>
          </w:tcPr>
          <w:p w14:paraId="5B481B92" w14:textId="77777777" w:rsidR="00210453" w:rsidRPr="00DD7422" w:rsidRDefault="00210453" w:rsidP="00210453">
            <w:pPr>
              <w:snapToGrid w:val="0"/>
              <w:jc w:val="both"/>
              <w:rPr>
                <w:shd w:val="clear" w:color="auto" w:fill="FFFFFF"/>
              </w:rPr>
            </w:pPr>
            <w:r w:rsidRPr="00DD7422">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14:paraId="78568634" w14:textId="77777777" w:rsidR="00210453" w:rsidRPr="00DD7422" w:rsidRDefault="00210453" w:rsidP="00210453">
            <w:r w:rsidRPr="00DD7422">
              <w:rPr>
                <w:shd w:val="clear" w:color="auto" w:fill="FFFFFF"/>
              </w:rPr>
              <w:t>Подготовка к анализу кейсов.</w:t>
            </w:r>
          </w:p>
          <w:p w14:paraId="2A6774C0" w14:textId="77777777" w:rsidR="00210453" w:rsidRPr="00DD7422" w:rsidRDefault="00210453" w:rsidP="00210453">
            <w:r w:rsidRPr="00DD7422">
              <w:t xml:space="preserve">1. Формирование знаний: обзор теоретических / эмпирических / методических оснований для исследований по теме; </w:t>
            </w:r>
          </w:p>
          <w:p w14:paraId="5DF6A6F7" w14:textId="77777777" w:rsidR="00210453" w:rsidRPr="00DD7422" w:rsidRDefault="00210453" w:rsidP="00210453">
            <w:r w:rsidRPr="00DD7422">
              <w:t>2. Формирование умений: опрос и дискуссия по учебным вопросам темы; анализ кейса.</w:t>
            </w:r>
          </w:p>
        </w:tc>
      </w:tr>
    </w:tbl>
    <w:p w14:paraId="21DA5F05" w14:textId="77777777" w:rsidR="00AF0886" w:rsidRPr="00ED5995" w:rsidRDefault="00AF0886" w:rsidP="00833035">
      <w:pPr>
        <w:ind w:firstLine="709"/>
        <w:jc w:val="both"/>
        <w:rPr>
          <w:sz w:val="26"/>
          <w:szCs w:val="26"/>
        </w:rPr>
      </w:pPr>
    </w:p>
    <w:p w14:paraId="34EAA480" w14:textId="77777777" w:rsidR="00644544" w:rsidRDefault="00644544" w:rsidP="00210453">
      <w:pPr>
        <w:spacing w:line="360" w:lineRule="auto"/>
        <w:jc w:val="both"/>
        <w:rPr>
          <w:b/>
          <w:bCs/>
          <w:sz w:val="28"/>
          <w:szCs w:val="28"/>
        </w:rPr>
      </w:pPr>
    </w:p>
    <w:p w14:paraId="4704BD69" w14:textId="77777777" w:rsidR="00644544" w:rsidRDefault="00644544" w:rsidP="00210453">
      <w:pPr>
        <w:spacing w:line="360" w:lineRule="auto"/>
        <w:jc w:val="both"/>
        <w:rPr>
          <w:b/>
          <w:bCs/>
          <w:sz w:val="28"/>
          <w:szCs w:val="28"/>
        </w:rPr>
      </w:pPr>
    </w:p>
    <w:p w14:paraId="149C524D" w14:textId="77777777" w:rsidR="00644544" w:rsidRDefault="00644544" w:rsidP="00210453">
      <w:pPr>
        <w:spacing w:line="360" w:lineRule="auto"/>
        <w:jc w:val="both"/>
        <w:rPr>
          <w:b/>
          <w:bCs/>
          <w:sz w:val="28"/>
          <w:szCs w:val="28"/>
        </w:rPr>
      </w:pPr>
    </w:p>
    <w:p w14:paraId="6ECACE0B" w14:textId="77777777" w:rsidR="00644544" w:rsidRDefault="00644544" w:rsidP="00210453">
      <w:pPr>
        <w:spacing w:line="360" w:lineRule="auto"/>
        <w:jc w:val="both"/>
        <w:rPr>
          <w:b/>
          <w:bCs/>
          <w:sz w:val="28"/>
          <w:szCs w:val="28"/>
        </w:rPr>
      </w:pPr>
    </w:p>
    <w:p w14:paraId="517C1589" w14:textId="1828C2ED" w:rsidR="00833035" w:rsidRPr="00DD7422" w:rsidRDefault="00833035" w:rsidP="00210453">
      <w:pPr>
        <w:spacing w:line="360" w:lineRule="auto"/>
        <w:jc w:val="both"/>
        <w:rPr>
          <w:b/>
          <w:bCs/>
          <w:sz w:val="28"/>
          <w:szCs w:val="28"/>
        </w:rPr>
      </w:pPr>
      <w:r w:rsidRPr="00DD7422">
        <w:rPr>
          <w:b/>
          <w:bCs/>
          <w:sz w:val="28"/>
          <w:szCs w:val="28"/>
        </w:rPr>
        <w:lastRenderedPageBreak/>
        <w:t>6.2. Перечень вопросов, заданий, тем для подготовки к текущему контролю</w:t>
      </w:r>
    </w:p>
    <w:p w14:paraId="2923479F" w14:textId="77777777" w:rsidR="00833035" w:rsidRPr="00DD7422" w:rsidRDefault="00705FF6" w:rsidP="00833035">
      <w:pPr>
        <w:spacing w:after="240"/>
        <w:jc w:val="center"/>
        <w:rPr>
          <w:b/>
          <w:sz w:val="28"/>
          <w:szCs w:val="28"/>
        </w:rPr>
      </w:pPr>
      <w:r w:rsidRPr="00DD7422">
        <w:rPr>
          <w:b/>
          <w:sz w:val="28"/>
          <w:szCs w:val="28"/>
        </w:rPr>
        <w:t xml:space="preserve">Примерные темы </w:t>
      </w:r>
      <w:r w:rsidR="00E93D71" w:rsidRPr="00DD7422">
        <w:rPr>
          <w:b/>
          <w:color w:val="000000"/>
          <w:sz w:val="28"/>
          <w:szCs w:val="28"/>
        </w:rPr>
        <w:t>контрольных работ</w:t>
      </w:r>
    </w:p>
    <w:p w14:paraId="497F5FCD" w14:textId="77777777" w:rsidR="00D44460" w:rsidRPr="00DD7422" w:rsidRDefault="00200A3B" w:rsidP="00210453">
      <w:pPr>
        <w:tabs>
          <w:tab w:val="left" w:pos="284"/>
        </w:tabs>
        <w:spacing w:line="360" w:lineRule="auto"/>
        <w:jc w:val="both"/>
        <w:rPr>
          <w:sz w:val="28"/>
          <w:szCs w:val="28"/>
        </w:rPr>
      </w:pPr>
      <w:r w:rsidRPr="00DD7422">
        <w:rPr>
          <w:sz w:val="28"/>
          <w:szCs w:val="28"/>
        </w:rPr>
        <w:t>1</w:t>
      </w:r>
      <w:r w:rsidR="00D44460" w:rsidRPr="00DD7422">
        <w:rPr>
          <w:sz w:val="28"/>
          <w:szCs w:val="28"/>
        </w:rPr>
        <w:t>. Соотношение понятий «аналитическая журналистика», «журналистское расследование», «экстремальная журналистика»</w:t>
      </w:r>
      <w:r w:rsidR="00D44460" w:rsidRPr="00DD7422">
        <w:rPr>
          <w:b/>
          <w:bCs/>
          <w:sz w:val="28"/>
          <w:szCs w:val="28"/>
        </w:rPr>
        <w:t xml:space="preserve"> </w:t>
      </w:r>
      <w:r w:rsidR="00D44460" w:rsidRPr="00DD7422">
        <w:rPr>
          <w:sz w:val="28"/>
          <w:szCs w:val="28"/>
        </w:rPr>
        <w:t>и «исследовательская журналистика».</w:t>
      </w:r>
    </w:p>
    <w:p w14:paraId="368B086D" w14:textId="4877C796" w:rsidR="00D44460" w:rsidRPr="00DD7422" w:rsidRDefault="00D44460" w:rsidP="00210453">
      <w:pPr>
        <w:tabs>
          <w:tab w:val="left" w:pos="284"/>
        </w:tabs>
        <w:spacing w:line="360" w:lineRule="auto"/>
        <w:jc w:val="both"/>
        <w:rPr>
          <w:sz w:val="28"/>
          <w:szCs w:val="28"/>
        </w:rPr>
      </w:pPr>
      <w:r w:rsidRPr="00DD7422">
        <w:rPr>
          <w:sz w:val="28"/>
          <w:szCs w:val="28"/>
        </w:rPr>
        <w:t>2. Нормы российского законодательства, регулирующие расследовательскую журналистику</w:t>
      </w:r>
      <w:r w:rsidR="00CA27A5">
        <w:rPr>
          <w:sz w:val="28"/>
          <w:szCs w:val="28"/>
        </w:rPr>
        <w:t>.</w:t>
      </w:r>
    </w:p>
    <w:p w14:paraId="0ECF05FB" w14:textId="77777777" w:rsidR="00D44460" w:rsidRPr="00DD7422" w:rsidRDefault="00D44460" w:rsidP="00210453">
      <w:pPr>
        <w:tabs>
          <w:tab w:val="left" w:pos="284"/>
        </w:tabs>
        <w:spacing w:line="360" w:lineRule="auto"/>
        <w:jc w:val="both"/>
        <w:rPr>
          <w:sz w:val="28"/>
          <w:szCs w:val="28"/>
        </w:rPr>
      </w:pPr>
      <w:r w:rsidRPr="00DD7422">
        <w:rPr>
          <w:sz w:val="28"/>
          <w:szCs w:val="28"/>
        </w:rPr>
        <w:t xml:space="preserve">3. Основные направления и особенности исследовательской (расследовательской) журналистики. </w:t>
      </w:r>
    </w:p>
    <w:p w14:paraId="3725337E" w14:textId="77777777" w:rsidR="00D44460" w:rsidRPr="00DD7422" w:rsidRDefault="00D44460" w:rsidP="00210453">
      <w:pPr>
        <w:tabs>
          <w:tab w:val="left" w:pos="284"/>
        </w:tabs>
        <w:spacing w:line="360" w:lineRule="auto"/>
        <w:jc w:val="both"/>
        <w:rPr>
          <w:sz w:val="28"/>
          <w:szCs w:val="28"/>
        </w:rPr>
      </w:pPr>
      <w:r w:rsidRPr="00DD7422">
        <w:rPr>
          <w:sz w:val="28"/>
          <w:szCs w:val="28"/>
        </w:rPr>
        <w:t>4. Основные и дополнительные методы сбора информации в исследовательской (расследовательской) журналистике.</w:t>
      </w:r>
    </w:p>
    <w:p w14:paraId="2935434A" w14:textId="77777777" w:rsidR="00D44460" w:rsidRPr="00DD7422" w:rsidRDefault="00D44460" w:rsidP="00210453">
      <w:pPr>
        <w:tabs>
          <w:tab w:val="left" w:pos="284"/>
        </w:tabs>
        <w:spacing w:line="360" w:lineRule="auto"/>
        <w:jc w:val="both"/>
        <w:rPr>
          <w:sz w:val="28"/>
          <w:szCs w:val="28"/>
        </w:rPr>
      </w:pPr>
      <w:r w:rsidRPr="00DD7422">
        <w:rPr>
          <w:sz w:val="28"/>
          <w:szCs w:val="28"/>
        </w:rPr>
        <w:t>5. Приемы и способы воздействия журналиста на собеседника в исследовательской (расследовательской) журналистике.</w:t>
      </w:r>
    </w:p>
    <w:p w14:paraId="7B63318A" w14:textId="77777777" w:rsidR="00D44460" w:rsidRPr="00DD7422" w:rsidRDefault="00D44460" w:rsidP="00210453">
      <w:pPr>
        <w:tabs>
          <w:tab w:val="left" w:pos="284"/>
        </w:tabs>
        <w:spacing w:line="360" w:lineRule="auto"/>
        <w:jc w:val="both"/>
        <w:rPr>
          <w:sz w:val="28"/>
          <w:szCs w:val="28"/>
        </w:rPr>
      </w:pPr>
      <w:r w:rsidRPr="00DD7422">
        <w:rPr>
          <w:sz w:val="28"/>
          <w:szCs w:val="28"/>
        </w:rPr>
        <w:t>6. Жанры исследовательской журналистики.</w:t>
      </w:r>
    </w:p>
    <w:p w14:paraId="27707C29" w14:textId="77777777" w:rsidR="00D44460" w:rsidRPr="00DD7422" w:rsidRDefault="00D44460" w:rsidP="00210453">
      <w:pPr>
        <w:tabs>
          <w:tab w:val="left" w:pos="284"/>
        </w:tabs>
        <w:spacing w:line="360" w:lineRule="auto"/>
        <w:jc w:val="both"/>
        <w:rPr>
          <w:sz w:val="28"/>
          <w:szCs w:val="28"/>
        </w:rPr>
      </w:pPr>
      <w:r w:rsidRPr="00DD7422">
        <w:rPr>
          <w:sz w:val="28"/>
          <w:szCs w:val="28"/>
        </w:rPr>
        <w:t>7. Содержание журналистской этики как теоретическая и практическая проблема. </w:t>
      </w:r>
    </w:p>
    <w:p w14:paraId="215802A5" w14:textId="77777777" w:rsidR="00D44460" w:rsidRPr="00DD7422" w:rsidRDefault="00D44460" w:rsidP="00210453">
      <w:pPr>
        <w:tabs>
          <w:tab w:val="left" w:pos="284"/>
        </w:tabs>
        <w:spacing w:line="360" w:lineRule="auto"/>
        <w:jc w:val="both"/>
        <w:rPr>
          <w:sz w:val="28"/>
          <w:szCs w:val="28"/>
        </w:rPr>
      </w:pPr>
      <w:r w:rsidRPr="00DD7422">
        <w:rPr>
          <w:sz w:val="28"/>
          <w:szCs w:val="28"/>
        </w:rPr>
        <w:t>8. Профессиональная этика как регулятор творческого поведения журналиста-расследователя.</w:t>
      </w:r>
    </w:p>
    <w:p w14:paraId="486A2DF0" w14:textId="77777777" w:rsidR="00D44460" w:rsidRPr="00DD7422" w:rsidRDefault="00D44460" w:rsidP="00210453">
      <w:pPr>
        <w:tabs>
          <w:tab w:val="left" w:pos="284"/>
        </w:tabs>
        <w:spacing w:line="360" w:lineRule="auto"/>
        <w:jc w:val="both"/>
        <w:rPr>
          <w:sz w:val="28"/>
          <w:szCs w:val="28"/>
        </w:rPr>
      </w:pPr>
      <w:r w:rsidRPr="00DD7422">
        <w:rPr>
          <w:sz w:val="28"/>
          <w:szCs w:val="28"/>
        </w:rPr>
        <w:t>9. Нормы Кодекса профессиональной этики российского журналиста, регулирующие деятельность журналиста-расследователя.</w:t>
      </w:r>
    </w:p>
    <w:p w14:paraId="2C711A4B" w14:textId="4C8355A4" w:rsidR="00D44460" w:rsidRPr="00DD7422" w:rsidRDefault="00D44460" w:rsidP="00210453">
      <w:pPr>
        <w:tabs>
          <w:tab w:val="left" w:pos="284"/>
        </w:tabs>
        <w:spacing w:line="360" w:lineRule="auto"/>
        <w:jc w:val="both"/>
        <w:rPr>
          <w:bCs/>
          <w:color w:val="000000" w:themeColor="text1"/>
          <w:sz w:val="28"/>
          <w:szCs w:val="28"/>
        </w:rPr>
      </w:pPr>
      <w:r w:rsidRPr="00DD7422">
        <w:rPr>
          <w:color w:val="000000" w:themeColor="text1"/>
          <w:sz w:val="28"/>
          <w:szCs w:val="28"/>
        </w:rPr>
        <w:t>1</w:t>
      </w:r>
      <w:r w:rsidR="00FA1236" w:rsidRPr="00DD7422">
        <w:rPr>
          <w:color w:val="000000" w:themeColor="text1"/>
          <w:sz w:val="28"/>
          <w:szCs w:val="28"/>
        </w:rPr>
        <w:t>0</w:t>
      </w:r>
      <w:r w:rsidRPr="00DD7422">
        <w:rPr>
          <w:color w:val="000000" w:themeColor="text1"/>
          <w:sz w:val="28"/>
          <w:szCs w:val="28"/>
        </w:rPr>
        <w:t xml:space="preserve">. </w:t>
      </w:r>
      <w:r w:rsidRPr="00DD7422">
        <w:rPr>
          <w:bCs/>
          <w:color w:val="000000" w:themeColor="text1"/>
          <w:sz w:val="28"/>
          <w:szCs w:val="28"/>
        </w:rPr>
        <w:t>Права журналиста при освещении публичного мероприятия</w:t>
      </w:r>
      <w:r w:rsidR="00CA27A5">
        <w:rPr>
          <w:bCs/>
          <w:color w:val="000000" w:themeColor="text1"/>
          <w:sz w:val="28"/>
          <w:szCs w:val="28"/>
        </w:rPr>
        <w:t>.</w:t>
      </w:r>
    </w:p>
    <w:p w14:paraId="0A0A7B60" w14:textId="1B390530" w:rsidR="00D44460" w:rsidRPr="00DD7422" w:rsidRDefault="00FA1236" w:rsidP="00210453">
      <w:pPr>
        <w:tabs>
          <w:tab w:val="left" w:pos="284"/>
        </w:tabs>
        <w:spacing w:line="360" w:lineRule="auto"/>
        <w:jc w:val="both"/>
        <w:rPr>
          <w:color w:val="000000" w:themeColor="text1"/>
          <w:sz w:val="28"/>
          <w:szCs w:val="28"/>
        </w:rPr>
      </w:pPr>
      <w:r w:rsidRPr="00DD7422">
        <w:rPr>
          <w:bCs/>
          <w:color w:val="000000" w:themeColor="text1"/>
          <w:sz w:val="28"/>
          <w:szCs w:val="28"/>
        </w:rPr>
        <w:t>11</w:t>
      </w:r>
      <w:r w:rsidR="00D44460" w:rsidRPr="00DD7422">
        <w:rPr>
          <w:bCs/>
          <w:color w:val="000000" w:themeColor="text1"/>
          <w:sz w:val="28"/>
          <w:szCs w:val="28"/>
        </w:rPr>
        <w:t>. Правовое регулирование работы СМИ на публичных мероприятиях</w:t>
      </w:r>
      <w:r w:rsidR="00CA27A5">
        <w:rPr>
          <w:bCs/>
          <w:color w:val="000000" w:themeColor="text1"/>
          <w:sz w:val="28"/>
          <w:szCs w:val="28"/>
        </w:rPr>
        <w:t>.</w:t>
      </w:r>
    </w:p>
    <w:p w14:paraId="4F2BDA54" w14:textId="396D3218" w:rsidR="00D44460" w:rsidRPr="00DD7422" w:rsidRDefault="00FA1236" w:rsidP="00210453">
      <w:pPr>
        <w:tabs>
          <w:tab w:val="left" w:pos="284"/>
        </w:tabs>
        <w:spacing w:line="360" w:lineRule="auto"/>
        <w:jc w:val="both"/>
        <w:rPr>
          <w:color w:val="000000" w:themeColor="text1"/>
          <w:sz w:val="28"/>
          <w:szCs w:val="28"/>
        </w:rPr>
      </w:pPr>
      <w:r w:rsidRPr="00DD7422">
        <w:rPr>
          <w:bCs/>
          <w:color w:val="000000" w:themeColor="text1"/>
          <w:sz w:val="28"/>
          <w:szCs w:val="28"/>
        </w:rPr>
        <w:t>12</w:t>
      </w:r>
      <w:r w:rsidR="00D44460" w:rsidRPr="00DD7422">
        <w:rPr>
          <w:bCs/>
          <w:color w:val="000000" w:themeColor="text1"/>
          <w:sz w:val="28"/>
          <w:szCs w:val="28"/>
        </w:rPr>
        <w:t xml:space="preserve">. Защита журналиста при освещении им </w:t>
      </w:r>
      <w:r w:rsidR="00CA27A5">
        <w:rPr>
          <w:bCs/>
          <w:color w:val="000000" w:themeColor="text1"/>
          <w:sz w:val="28"/>
          <w:szCs w:val="28"/>
        </w:rPr>
        <w:t>публичного мероприятия.</w:t>
      </w:r>
    </w:p>
    <w:p w14:paraId="6063BB27" w14:textId="320E95D5" w:rsidR="00D44460" w:rsidRPr="00DD7422" w:rsidRDefault="00FA1236" w:rsidP="00210453">
      <w:pPr>
        <w:tabs>
          <w:tab w:val="left" w:pos="284"/>
        </w:tabs>
        <w:spacing w:line="360" w:lineRule="auto"/>
        <w:jc w:val="both"/>
        <w:rPr>
          <w:sz w:val="28"/>
          <w:szCs w:val="28"/>
        </w:rPr>
      </w:pPr>
      <w:r w:rsidRPr="00DD7422">
        <w:rPr>
          <w:bCs/>
          <w:sz w:val="28"/>
          <w:szCs w:val="28"/>
        </w:rPr>
        <w:t>1</w:t>
      </w:r>
      <w:r w:rsidR="00D44460" w:rsidRPr="00DD7422">
        <w:rPr>
          <w:bCs/>
          <w:sz w:val="28"/>
          <w:szCs w:val="28"/>
        </w:rPr>
        <w:t>3. Обязанности журналиста при о</w:t>
      </w:r>
      <w:r w:rsidR="00CA27A5">
        <w:rPr>
          <w:bCs/>
          <w:sz w:val="28"/>
          <w:szCs w:val="28"/>
        </w:rPr>
        <w:t>свещении публичного мероприятия.</w:t>
      </w:r>
    </w:p>
    <w:p w14:paraId="6D0FC3EC" w14:textId="2337FE74" w:rsidR="00D44460" w:rsidRPr="00DD7422" w:rsidRDefault="00FA1236" w:rsidP="00210453">
      <w:pPr>
        <w:tabs>
          <w:tab w:val="left" w:pos="284"/>
        </w:tabs>
        <w:spacing w:line="360" w:lineRule="auto"/>
        <w:jc w:val="both"/>
        <w:rPr>
          <w:bCs/>
          <w:sz w:val="28"/>
          <w:szCs w:val="28"/>
        </w:rPr>
      </w:pPr>
      <w:r w:rsidRPr="00DD7422">
        <w:rPr>
          <w:bCs/>
          <w:sz w:val="28"/>
          <w:szCs w:val="28"/>
        </w:rPr>
        <w:t>14</w:t>
      </w:r>
      <w:r w:rsidR="00D44460" w:rsidRPr="00DD7422">
        <w:rPr>
          <w:bCs/>
          <w:sz w:val="28"/>
          <w:szCs w:val="28"/>
        </w:rPr>
        <w:t>. Правовое регулирование работы журналистов на публичных мероприятиях в условиях военного положения</w:t>
      </w:r>
      <w:r w:rsidR="00CA27A5">
        <w:rPr>
          <w:bCs/>
          <w:sz w:val="28"/>
          <w:szCs w:val="28"/>
        </w:rPr>
        <w:t>.</w:t>
      </w:r>
    </w:p>
    <w:p w14:paraId="10DC1F23" w14:textId="624194A9" w:rsidR="00D44460" w:rsidRPr="00DD7422" w:rsidRDefault="00D44460" w:rsidP="00210453">
      <w:pPr>
        <w:tabs>
          <w:tab w:val="left" w:pos="284"/>
        </w:tabs>
        <w:spacing w:line="360" w:lineRule="auto"/>
        <w:jc w:val="both"/>
        <w:rPr>
          <w:sz w:val="28"/>
          <w:szCs w:val="28"/>
        </w:rPr>
      </w:pPr>
      <w:r w:rsidRPr="00DD7422">
        <w:rPr>
          <w:sz w:val="28"/>
          <w:szCs w:val="28"/>
        </w:rPr>
        <w:t>1</w:t>
      </w:r>
      <w:r w:rsidR="00FA1236" w:rsidRPr="00DD7422">
        <w:rPr>
          <w:sz w:val="28"/>
          <w:szCs w:val="28"/>
        </w:rPr>
        <w:t>5</w:t>
      </w:r>
      <w:r w:rsidRPr="00DD7422">
        <w:rPr>
          <w:sz w:val="28"/>
          <w:szCs w:val="28"/>
        </w:rPr>
        <w:t>. Журналистика больших данных в исследовательской журналистике</w:t>
      </w:r>
      <w:r w:rsidR="00CA27A5">
        <w:rPr>
          <w:sz w:val="28"/>
          <w:szCs w:val="28"/>
        </w:rPr>
        <w:t>.</w:t>
      </w:r>
    </w:p>
    <w:p w14:paraId="67A3327E" w14:textId="5F214DF8" w:rsidR="00D44460" w:rsidRPr="00DD7422" w:rsidRDefault="00FA1236" w:rsidP="00210453">
      <w:pPr>
        <w:tabs>
          <w:tab w:val="left" w:pos="284"/>
        </w:tabs>
        <w:spacing w:line="360" w:lineRule="auto"/>
        <w:jc w:val="both"/>
        <w:rPr>
          <w:sz w:val="28"/>
          <w:szCs w:val="28"/>
        </w:rPr>
      </w:pPr>
      <w:r w:rsidRPr="00DD7422">
        <w:rPr>
          <w:sz w:val="28"/>
          <w:szCs w:val="28"/>
        </w:rPr>
        <w:t>16</w:t>
      </w:r>
      <w:r w:rsidR="00D44460" w:rsidRPr="00DD7422">
        <w:rPr>
          <w:sz w:val="28"/>
          <w:szCs w:val="28"/>
        </w:rPr>
        <w:t>. Основны</w:t>
      </w:r>
      <w:r w:rsidR="00CA27A5">
        <w:rPr>
          <w:sz w:val="28"/>
          <w:szCs w:val="28"/>
        </w:rPr>
        <w:t>е характеристики больших данных.</w:t>
      </w:r>
    </w:p>
    <w:p w14:paraId="7AD4EF20" w14:textId="26021E67" w:rsidR="00D44460" w:rsidRPr="00DD7422" w:rsidRDefault="00FA1236" w:rsidP="00210453">
      <w:pPr>
        <w:tabs>
          <w:tab w:val="left" w:pos="284"/>
        </w:tabs>
        <w:spacing w:line="360" w:lineRule="auto"/>
        <w:jc w:val="both"/>
        <w:rPr>
          <w:sz w:val="28"/>
          <w:szCs w:val="28"/>
        </w:rPr>
      </w:pPr>
      <w:r w:rsidRPr="00DD7422">
        <w:rPr>
          <w:sz w:val="28"/>
          <w:szCs w:val="28"/>
        </w:rPr>
        <w:t>17</w:t>
      </w:r>
      <w:r w:rsidR="00D44460" w:rsidRPr="00DD7422">
        <w:rPr>
          <w:sz w:val="28"/>
          <w:szCs w:val="28"/>
        </w:rPr>
        <w:t>. Главные источники больших данных</w:t>
      </w:r>
      <w:r w:rsidR="00CA27A5">
        <w:rPr>
          <w:sz w:val="28"/>
          <w:szCs w:val="28"/>
        </w:rPr>
        <w:t>.</w:t>
      </w:r>
    </w:p>
    <w:p w14:paraId="55E69948" w14:textId="26F6F0CB" w:rsidR="00D44460" w:rsidRPr="00DD7422" w:rsidRDefault="00FA1236" w:rsidP="00210453">
      <w:pPr>
        <w:tabs>
          <w:tab w:val="left" w:pos="284"/>
        </w:tabs>
        <w:spacing w:line="360" w:lineRule="auto"/>
        <w:jc w:val="both"/>
        <w:rPr>
          <w:sz w:val="28"/>
          <w:szCs w:val="28"/>
        </w:rPr>
      </w:pPr>
      <w:r w:rsidRPr="00DD7422">
        <w:rPr>
          <w:sz w:val="28"/>
          <w:szCs w:val="28"/>
        </w:rPr>
        <w:t>18</w:t>
      </w:r>
      <w:r w:rsidR="00D44460" w:rsidRPr="00DD7422">
        <w:rPr>
          <w:sz w:val="28"/>
          <w:szCs w:val="28"/>
        </w:rPr>
        <w:t xml:space="preserve">. Основные методы анализа </w:t>
      </w:r>
      <w:r w:rsidR="00CA27A5">
        <w:rPr>
          <w:sz w:val="28"/>
          <w:szCs w:val="28"/>
        </w:rPr>
        <w:t>больших данных.</w:t>
      </w:r>
    </w:p>
    <w:p w14:paraId="0A934656" w14:textId="64A1F887" w:rsidR="00D44460" w:rsidRPr="00DD7422" w:rsidRDefault="00FA1236" w:rsidP="00CA27A5">
      <w:pPr>
        <w:tabs>
          <w:tab w:val="left" w:pos="284"/>
        </w:tabs>
        <w:spacing w:after="240" w:line="360" w:lineRule="auto"/>
        <w:jc w:val="both"/>
        <w:rPr>
          <w:sz w:val="28"/>
          <w:szCs w:val="28"/>
        </w:rPr>
      </w:pPr>
      <w:r w:rsidRPr="00DD7422">
        <w:rPr>
          <w:sz w:val="28"/>
          <w:szCs w:val="28"/>
        </w:rPr>
        <w:lastRenderedPageBreak/>
        <w:t>19</w:t>
      </w:r>
      <w:r w:rsidR="00D44460" w:rsidRPr="00DD7422">
        <w:rPr>
          <w:sz w:val="28"/>
          <w:szCs w:val="28"/>
        </w:rPr>
        <w:t xml:space="preserve">. Основные направления анализа </w:t>
      </w:r>
      <w:r w:rsidR="00CA27A5">
        <w:rPr>
          <w:sz w:val="28"/>
          <w:szCs w:val="28"/>
        </w:rPr>
        <w:t>больших данных</w:t>
      </w:r>
      <w:r w:rsidR="00D44460" w:rsidRPr="00DD7422">
        <w:rPr>
          <w:sz w:val="28"/>
          <w:szCs w:val="28"/>
        </w:rPr>
        <w:t xml:space="preserve"> в х</w:t>
      </w:r>
      <w:r w:rsidR="00CA27A5">
        <w:rPr>
          <w:sz w:val="28"/>
          <w:szCs w:val="28"/>
        </w:rPr>
        <w:t>оде журналистских расследований.</w:t>
      </w:r>
    </w:p>
    <w:p w14:paraId="48D154AC" w14:textId="63571A4B" w:rsidR="0020740E" w:rsidRPr="00DD7422" w:rsidRDefault="00524C3A" w:rsidP="00B911B2">
      <w:pPr>
        <w:spacing w:line="360" w:lineRule="auto"/>
        <w:ind w:firstLine="709"/>
        <w:jc w:val="both"/>
        <w:rPr>
          <w:sz w:val="28"/>
          <w:szCs w:val="28"/>
        </w:rPr>
      </w:pPr>
      <w:r w:rsidRPr="00DD742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10453">
        <w:rPr>
          <w:sz w:val="28"/>
          <w:szCs w:val="28"/>
        </w:rPr>
        <w:t>К</w:t>
      </w:r>
      <w:r w:rsidR="00523CB4">
        <w:rPr>
          <w:sz w:val="28"/>
          <w:szCs w:val="28"/>
        </w:rPr>
        <w:t xml:space="preserve">афедры </w:t>
      </w:r>
      <w:r w:rsidR="00523CB4" w:rsidRPr="00210453">
        <w:rPr>
          <w:sz w:val="28"/>
          <w:szCs w:val="28"/>
        </w:rPr>
        <w:t>массовых коммуникаций и медиабизнеса</w:t>
      </w:r>
      <w:r w:rsidR="001B2AD6" w:rsidRPr="00DD7422">
        <w:rPr>
          <w:sz w:val="28"/>
          <w:szCs w:val="28"/>
        </w:rPr>
        <w:t>.</w:t>
      </w:r>
    </w:p>
    <w:p w14:paraId="21AA2F91" w14:textId="77777777" w:rsidR="005B3E71" w:rsidRPr="00DD7422" w:rsidRDefault="005B3E71" w:rsidP="00C87C4E">
      <w:pPr>
        <w:jc w:val="both"/>
        <w:rPr>
          <w:sz w:val="28"/>
          <w:szCs w:val="28"/>
        </w:rPr>
      </w:pPr>
    </w:p>
    <w:p w14:paraId="18EF996E" w14:textId="77777777" w:rsidR="00833035" w:rsidRPr="00DD7422" w:rsidRDefault="00833035" w:rsidP="00833035">
      <w:pPr>
        <w:spacing w:after="240"/>
        <w:jc w:val="both"/>
        <w:rPr>
          <w:b/>
          <w:sz w:val="28"/>
          <w:szCs w:val="28"/>
        </w:rPr>
      </w:pPr>
      <w:r w:rsidRPr="00DD7422">
        <w:rPr>
          <w:b/>
          <w:sz w:val="28"/>
          <w:szCs w:val="28"/>
        </w:rPr>
        <w:t>7. Фонд оценочных средств для проведения промежуточной аттестации обучающихся по дисциплине</w:t>
      </w:r>
    </w:p>
    <w:p w14:paraId="3ADDDCF0" w14:textId="77777777" w:rsidR="00833035" w:rsidRPr="00DD7422" w:rsidRDefault="00833035" w:rsidP="00B911B2">
      <w:pPr>
        <w:spacing w:line="360" w:lineRule="auto"/>
        <w:ind w:firstLine="709"/>
        <w:jc w:val="both"/>
        <w:rPr>
          <w:sz w:val="28"/>
          <w:szCs w:val="28"/>
        </w:rPr>
      </w:pPr>
      <w:bookmarkStart w:id="3" w:name="_Toc449699547"/>
      <w:bookmarkStart w:id="4" w:name="_Toc478806452"/>
      <w:bookmarkStart w:id="5" w:name="_Toc494895890"/>
      <w:bookmarkStart w:id="6" w:name="_Toc495493707"/>
      <w:r w:rsidRPr="00DD742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bookmarkEnd w:id="5"/>
      <w:bookmarkEnd w:id="6"/>
    </w:p>
    <w:p w14:paraId="6C71C411" w14:textId="77777777" w:rsidR="00833035" w:rsidRPr="00DD7422" w:rsidRDefault="00833035" w:rsidP="00833035">
      <w:pPr>
        <w:ind w:firstLine="709"/>
        <w:jc w:val="both"/>
        <w:rPr>
          <w:sz w:val="28"/>
          <w:szCs w:val="28"/>
        </w:rPr>
      </w:pPr>
    </w:p>
    <w:p w14:paraId="637BBB0E" w14:textId="77777777" w:rsidR="00833035" w:rsidRPr="00DD7422" w:rsidRDefault="00833035" w:rsidP="00833035">
      <w:pPr>
        <w:spacing w:after="160" w:line="259" w:lineRule="auto"/>
        <w:contextualSpacing/>
        <w:jc w:val="both"/>
        <w:rPr>
          <w:b/>
          <w:sz w:val="28"/>
          <w:szCs w:val="28"/>
        </w:rPr>
      </w:pPr>
      <w:r w:rsidRPr="00DD7422">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CC40418" w14:textId="77777777" w:rsidR="00B911B2" w:rsidRPr="00DD7422" w:rsidRDefault="00B911B2" w:rsidP="00833035">
      <w:pPr>
        <w:spacing w:after="160" w:line="259" w:lineRule="auto"/>
        <w:contextualSpacing/>
        <w:jc w:val="both"/>
        <w:rPr>
          <w:b/>
          <w:sz w:val="28"/>
          <w:szCs w:val="28"/>
        </w:rPr>
      </w:pPr>
    </w:p>
    <w:p w14:paraId="26DDD7CC" w14:textId="77777777" w:rsidR="00833035" w:rsidRPr="00DD7422" w:rsidRDefault="00833035" w:rsidP="00833035">
      <w:pPr>
        <w:spacing w:after="160" w:line="259" w:lineRule="auto"/>
        <w:contextualSpacing/>
        <w:jc w:val="both"/>
        <w:rPr>
          <w:b/>
          <w:sz w:val="28"/>
          <w:szCs w:val="28"/>
        </w:rPr>
      </w:pPr>
      <w:r w:rsidRPr="00DD7422">
        <w:rPr>
          <w:b/>
          <w:sz w:val="28"/>
          <w:szCs w:val="28"/>
        </w:rPr>
        <w:t>Примеры оценочных средств для проверки компетенций, формируемых дисциплиной</w:t>
      </w:r>
    </w:p>
    <w:p w14:paraId="27AC871A" w14:textId="77777777" w:rsidR="00660AA5" w:rsidRPr="00DD7422" w:rsidRDefault="0059549C" w:rsidP="001C3755">
      <w:pPr>
        <w:spacing w:after="160" w:line="259" w:lineRule="auto"/>
        <w:contextualSpacing/>
        <w:jc w:val="right"/>
        <w:rPr>
          <w:sz w:val="28"/>
          <w:szCs w:val="28"/>
        </w:rPr>
      </w:pPr>
      <w:r w:rsidRPr="00DD7422">
        <w:rPr>
          <w:sz w:val="28"/>
          <w:szCs w:val="28"/>
        </w:rPr>
        <w:t xml:space="preserve">Таблица </w:t>
      </w:r>
      <w:r w:rsidR="00CF099B" w:rsidRPr="00DD7422">
        <w:rPr>
          <w:sz w:val="28"/>
          <w:szCs w:val="28"/>
        </w:rPr>
        <w:t>5</w:t>
      </w:r>
    </w:p>
    <w:tbl>
      <w:tblPr>
        <w:tblStyle w:val="aa"/>
        <w:tblW w:w="10941" w:type="dxa"/>
        <w:tblInd w:w="-714" w:type="dxa"/>
        <w:tblLook w:val="04A0" w:firstRow="1" w:lastRow="0" w:firstColumn="1" w:lastColumn="0" w:noHBand="0" w:noVBand="1"/>
      </w:tblPr>
      <w:tblGrid>
        <w:gridCol w:w="2042"/>
        <w:gridCol w:w="2258"/>
        <w:gridCol w:w="3980"/>
        <w:gridCol w:w="2661"/>
      </w:tblGrid>
      <w:tr w:rsidR="00660AA5" w:rsidRPr="00644544" w14:paraId="4825DDC8" w14:textId="77777777" w:rsidTr="00092BF7">
        <w:tc>
          <w:tcPr>
            <w:tcW w:w="2042" w:type="dxa"/>
          </w:tcPr>
          <w:p w14:paraId="20C7A9B1" w14:textId="77777777" w:rsidR="00660AA5" w:rsidRPr="00644544" w:rsidRDefault="00660AA5" w:rsidP="00644544">
            <w:pPr>
              <w:spacing w:after="160"/>
              <w:contextualSpacing/>
              <w:jc w:val="both"/>
              <w:rPr>
                <w:b/>
              </w:rPr>
            </w:pPr>
            <w:r w:rsidRPr="00644544">
              <w:rPr>
                <w:b/>
              </w:rPr>
              <w:t>Наименование компетенции</w:t>
            </w:r>
          </w:p>
        </w:tc>
        <w:tc>
          <w:tcPr>
            <w:tcW w:w="2069" w:type="dxa"/>
          </w:tcPr>
          <w:p w14:paraId="26C5BC73" w14:textId="77777777" w:rsidR="00660AA5" w:rsidRPr="00644544" w:rsidRDefault="00660AA5" w:rsidP="00644544">
            <w:pPr>
              <w:spacing w:after="160"/>
              <w:contextualSpacing/>
              <w:jc w:val="both"/>
              <w:rPr>
                <w:b/>
              </w:rPr>
            </w:pPr>
            <w:r w:rsidRPr="00644544">
              <w:rPr>
                <w:b/>
              </w:rPr>
              <w:t>Наименование  индикаторов достижения компетенции</w:t>
            </w:r>
          </w:p>
        </w:tc>
        <w:tc>
          <w:tcPr>
            <w:tcW w:w="4126" w:type="dxa"/>
          </w:tcPr>
          <w:p w14:paraId="0ADB56C1" w14:textId="77777777" w:rsidR="00660AA5" w:rsidRPr="00644544" w:rsidRDefault="00660AA5" w:rsidP="00644544">
            <w:pPr>
              <w:spacing w:after="160"/>
              <w:contextualSpacing/>
              <w:jc w:val="both"/>
              <w:rPr>
                <w:b/>
              </w:rPr>
            </w:pPr>
            <w:r w:rsidRPr="00644544">
              <w:rPr>
                <w:b/>
              </w:rPr>
              <w:t>Результаты обучения (умения и знания), соотнесенные с индикаторами достижения компетенции</w:t>
            </w:r>
          </w:p>
        </w:tc>
        <w:tc>
          <w:tcPr>
            <w:tcW w:w="2704" w:type="dxa"/>
          </w:tcPr>
          <w:p w14:paraId="1B9BEED3" w14:textId="77777777" w:rsidR="00660AA5" w:rsidRPr="00644544" w:rsidRDefault="00660AA5" w:rsidP="00644544">
            <w:pPr>
              <w:spacing w:after="160"/>
              <w:contextualSpacing/>
              <w:jc w:val="both"/>
              <w:rPr>
                <w:b/>
              </w:rPr>
            </w:pPr>
            <w:r w:rsidRPr="00644544">
              <w:rPr>
                <w:b/>
              </w:rPr>
              <w:t>Типовые контрольные задания</w:t>
            </w:r>
          </w:p>
        </w:tc>
      </w:tr>
      <w:tr w:rsidR="00064C02" w:rsidRPr="00644544" w14:paraId="611CA93A" w14:textId="77777777" w:rsidTr="00092BF7">
        <w:trPr>
          <w:trHeight w:val="557"/>
        </w:trPr>
        <w:tc>
          <w:tcPr>
            <w:tcW w:w="2042" w:type="dxa"/>
            <w:vMerge w:val="restart"/>
          </w:tcPr>
          <w:p w14:paraId="6FBA2648" w14:textId="77777777" w:rsidR="00064C02" w:rsidRPr="00644544" w:rsidRDefault="00064C02" w:rsidP="00644544">
            <w:pPr>
              <w:tabs>
                <w:tab w:val="left" w:pos="540"/>
              </w:tabs>
              <w:contextualSpacing/>
              <w:jc w:val="both"/>
            </w:pPr>
            <w:r w:rsidRPr="00644544">
              <w:rPr>
                <w:b/>
              </w:rPr>
              <w:t>ПКП-4:</w:t>
            </w:r>
            <w:r w:rsidRPr="00644544">
              <w:t xml:space="preserve"> Способность отслеживать информационные поводы и планировать деятельность по созданию информационных материалов СМИ</w:t>
            </w:r>
          </w:p>
        </w:tc>
        <w:tc>
          <w:tcPr>
            <w:tcW w:w="2069" w:type="dxa"/>
          </w:tcPr>
          <w:p w14:paraId="535B962F" w14:textId="77777777" w:rsidR="00064C02" w:rsidRPr="00644544" w:rsidRDefault="00064C02" w:rsidP="00644544">
            <w:pPr>
              <w:pStyle w:val="Default"/>
              <w:jc w:val="both"/>
              <w:rPr>
                <w:color w:val="auto"/>
                <w:lang w:eastAsia="en-US"/>
              </w:rPr>
            </w:pPr>
            <w:r w:rsidRPr="00644544">
              <w:rPr>
                <w:color w:val="auto"/>
                <w:lang w:eastAsia="en-US"/>
              </w:rPr>
              <w:t>1.</w:t>
            </w:r>
            <w:r w:rsidRPr="00644544">
              <w:rPr>
                <w:color w:val="auto"/>
                <w:lang w:eastAsia="en-US"/>
              </w:rPr>
              <w:tab/>
              <w:t>Организует мониторинг текущего и будущего состояния информационного пространства на основе тематических циклов и анонсов событий</w:t>
            </w:r>
          </w:p>
        </w:tc>
        <w:tc>
          <w:tcPr>
            <w:tcW w:w="4126" w:type="dxa"/>
          </w:tcPr>
          <w:p w14:paraId="7B9D76FE" w14:textId="77777777" w:rsidR="00064C02" w:rsidRPr="00644544" w:rsidRDefault="00064C02" w:rsidP="00644544">
            <w:pPr>
              <w:tabs>
                <w:tab w:val="left" w:pos="540"/>
              </w:tabs>
              <w:contextualSpacing/>
              <w:jc w:val="both"/>
              <w:rPr>
                <w:b/>
              </w:rPr>
            </w:pPr>
            <w:r w:rsidRPr="00644544">
              <w:rPr>
                <w:b/>
              </w:rPr>
              <w:t xml:space="preserve">знать: </w:t>
            </w:r>
            <w:r w:rsidRPr="00644544">
              <w:t>основные требования к организации</w:t>
            </w:r>
            <w:r w:rsidRPr="00644544">
              <w:rPr>
                <w:b/>
              </w:rPr>
              <w:t xml:space="preserve"> </w:t>
            </w:r>
            <w:r w:rsidRPr="00644544">
              <w:rPr>
                <w:lang w:eastAsia="en-US"/>
              </w:rPr>
              <w:t>мониторинга текущего и будущего состояния информационного пространства на основе тематических циклов и анонсов событий</w:t>
            </w:r>
          </w:p>
          <w:p w14:paraId="62EADA05" w14:textId="77777777" w:rsidR="00064C02" w:rsidRPr="00644544" w:rsidRDefault="00064C02" w:rsidP="00644544">
            <w:pPr>
              <w:tabs>
                <w:tab w:val="left" w:pos="540"/>
              </w:tabs>
              <w:contextualSpacing/>
              <w:jc w:val="both"/>
              <w:rPr>
                <w:highlight w:val="yellow"/>
              </w:rPr>
            </w:pPr>
            <w:r w:rsidRPr="00644544">
              <w:rPr>
                <w:b/>
              </w:rPr>
              <w:t xml:space="preserve">уметь: </w:t>
            </w:r>
            <w:r w:rsidRPr="00644544">
              <w:t>о</w:t>
            </w:r>
            <w:r w:rsidRPr="00644544">
              <w:rPr>
                <w:lang w:eastAsia="en-US"/>
              </w:rPr>
              <w:t>рганизовать мониторинг текущего и будущего состояния информационного пространства на основе тематических циклов и анонсов событий</w:t>
            </w:r>
          </w:p>
        </w:tc>
        <w:tc>
          <w:tcPr>
            <w:tcW w:w="2704" w:type="dxa"/>
          </w:tcPr>
          <w:p w14:paraId="66BAD372" w14:textId="2C92A4F7" w:rsidR="00A51EFA" w:rsidRPr="00644544" w:rsidRDefault="00A51EFA" w:rsidP="00644544">
            <w:pPr>
              <w:pStyle w:val="HTML"/>
              <w:jc w:val="center"/>
              <w:rPr>
                <w:rFonts w:ascii="Times New Roman" w:hAnsi="Times New Roman"/>
                <w:b/>
                <w:sz w:val="24"/>
                <w:szCs w:val="24"/>
              </w:rPr>
            </w:pPr>
            <w:r w:rsidRPr="00644544">
              <w:rPr>
                <w:rFonts w:ascii="Times New Roman" w:hAnsi="Times New Roman"/>
                <w:b/>
                <w:sz w:val="24"/>
                <w:szCs w:val="24"/>
              </w:rPr>
              <w:t>Задание</w:t>
            </w:r>
          </w:p>
          <w:p w14:paraId="59670AF8" w14:textId="02262413" w:rsidR="00064C02" w:rsidRPr="00644544" w:rsidRDefault="00064C02" w:rsidP="00644544">
            <w:pPr>
              <w:pStyle w:val="HTML"/>
              <w:jc w:val="both"/>
              <w:rPr>
                <w:rFonts w:ascii="Times New Roman" w:hAnsi="Times New Roman"/>
                <w:sz w:val="24"/>
                <w:szCs w:val="24"/>
                <w:lang w:eastAsia="en-US"/>
              </w:rPr>
            </w:pPr>
            <w:r w:rsidRPr="00644544">
              <w:rPr>
                <w:rFonts w:ascii="Times New Roman" w:hAnsi="Times New Roman"/>
                <w:sz w:val="24"/>
                <w:szCs w:val="24"/>
              </w:rPr>
              <w:t>Под</w:t>
            </w:r>
            <w:r w:rsidR="004A0190" w:rsidRPr="00644544">
              <w:rPr>
                <w:rFonts w:ascii="Times New Roman" w:hAnsi="Times New Roman"/>
                <w:sz w:val="24"/>
                <w:szCs w:val="24"/>
              </w:rPr>
              <w:t>о</w:t>
            </w:r>
            <w:r w:rsidRPr="00644544">
              <w:rPr>
                <w:rFonts w:ascii="Times New Roman" w:hAnsi="Times New Roman"/>
                <w:sz w:val="24"/>
                <w:szCs w:val="24"/>
              </w:rPr>
              <w:t xml:space="preserve">брать оптимальный </w:t>
            </w:r>
            <w:r w:rsidR="004A0190" w:rsidRPr="00644544">
              <w:rPr>
                <w:rFonts w:ascii="Times New Roman" w:hAnsi="Times New Roman"/>
                <w:sz w:val="24"/>
                <w:szCs w:val="24"/>
              </w:rPr>
              <w:t>и</w:t>
            </w:r>
            <w:r w:rsidRPr="00644544">
              <w:rPr>
                <w:rFonts w:ascii="Times New Roman" w:hAnsi="Times New Roman"/>
                <w:sz w:val="24"/>
                <w:szCs w:val="24"/>
              </w:rPr>
              <w:t xml:space="preserve">нструмент для организации </w:t>
            </w:r>
            <w:r w:rsidRPr="00644544">
              <w:rPr>
                <w:rFonts w:ascii="Times New Roman" w:hAnsi="Times New Roman"/>
                <w:sz w:val="24"/>
                <w:szCs w:val="24"/>
                <w:lang w:eastAsia="en-US"/>
              </w:rPr>
              <w:t>мониторинга текущего и будущего состояния информационного пространства на основе тематических циклов и анонсов событий</w:t>
            </w:r>
          </w:p>
        </w:tc>
      </w:tr>
      <w:tr w:rsidR="00064C02" w:rsidRPr="00644544" w14:paraId="10ED674C" w14:textId="77777777" w:rsidTr="00092BF7">
        <w:trPr>
          <w:trHeight w:val="1103"/>
        </w:trPr>
        <w:tc>
          <w:tcPr>
            <w:tcW w:w="2042" w:type="dxa"/>
            <w:vMerge/>
          </w:tcPr>
          <w:p w14:paraId="23950DCF" w14:textId="77777777" w:rsidR="00064C02" w:rsidRPr="00644544" w:rsidRDefault="00064C02" w:rsidP="00644544">
            <w:pPr>
              <w:spacing w:after="160"/>
              <w:contextualSpacing/>
              <w:jc w:val="both"/>
            </w:pPr>
          </w:p>
        </w:tc>
        <w:tc>
          <w:tcPr>
            <w:tcW w:w="2069" w:type="dxa"/>
          </w:tcPr>
          <w:p w14:paraId="283F7BB8" w14:textId="77777777" w:rsidR="00064C02" w:rsidRPr="00644544" w:rsidRDefault="00064C02" w:rsidP="00644544">
            <w:pPr>
              <w:tabs>
                <w:tab w:val="left" w:pos="540"/>
              </w:tabs>
              <w:contextualSpacing/>
              <w:jc w:val="both"/>
            </w:pPr>
            <w:r w:rsidRPr="00644544">
              <w:t>2. Готовит сценарный материал для создания продукции СМИ и составляет график работы</w:t>
            </w:r>
          </w:p>
        </w:tc>
        <w:tc>
          <w:tcPr>
            <w:tcW w:w="4126" w:type="dxa"/>
          </w:tcPr>
          <w:p w14:paraId="2679FA31" w14:textId="77777777" w:rsidR="00064C02" w:rsidRPr="00644544" w:rsidRDefault="00064C02" w:rsidP="00644544">
            <w:pPr>
              <w:tabs>
                <w:tab w:val="left" w:pos="540"/>
              </w:tabs>
              <w:contextualSpacing/>
              <w:jc w:val="both"/>
              <w:rPr>
                <w:b/>
              </w:rPr>
            </w:pPr>
            <w:r w:rsidRPr="00644544">
              <w:rPr>
                <w:b/>
              </w:rPr>
              <w:t xml:space="preserve">знать: </w:t>
            </w:r>
            <w:r w:rsidRPr="00644544">
              <w:t>основные требования к подготовке сценарных материалов для создания продукции СМИ и составлению графика работы</w:t>
            </w:r>
          </w:p>
          <w:p w14:paraId="307FF40E" w14:textId="449C435D" w:rsidR="00064C02" w:rsidRPr="00644544" w:rsidRDefault="00064C02" w:rsidP="00644544">
            <w:pPr>
              <w:tabs>
                <w:tab w:val="left" w:pos="540"/>
              </w:tabs>
              <w:contextualSpacing/>
              <w:jc w:val="both"/>
              <w:rPr>
                <w:highlight w:val="yellow"/>
              </w:rPr>
            </w:pPr>
            <w:r w:rsidRPr="00644544">
              <w:rPr>
                <w:b/>
              </w:rPr>
              <w:t xml:space="preserve">уметь: </w:t>
            </w:r>
            <w:r w:rsidRPr="00644544">
              <w:t>готовить сценарный материал для создания продукции СМИ и составлять график работы</w:t>
            </w:r>
          </w:p>
        </w:tc>
        <w:tc>
          <w:tcPr>
            <w:tcW w:w="2704" w:type="dxa"/>
          </w:tcPr>
          <w:p w14:paraId="37C29727" w14:textId="77777777" w:rsidR="00A4008C" w:rsidRPr="00644544" w:rsidRDefault="00A4008C" w:rsidP="00A33F48">
            <w:pPr>
              <w:spacing w:after="160"/>
              <w:contextualSpacing/>
              <w:jc w:val="center"/>
            </w:pPr>
            <w:r w:rsidRPr="00644544">
              <w:rPr>
                <w:b/>
              </w:rPr>
              <w:t>Задание</w:t>
            </w:r>
          </w:p>
          <w:p w14:paraId="7E1F46D5" w14:textId="623100EA" w:rsidR="00064C02" w:rsidRPr="00644544" w:rsidRDefault="00064C02" w:rsidP="00644544">
            <w:pPr>
              <w:spacing w:after="160"/>
              <w:contextualSpacing/>
              <w:jc w:val="both"/>
            </w:pPr>
            <w:r w:rsidRPr="00644544">
              <w:t>Подготовить сценарный материал для создания продукци</w:t>
            </w:r>
            <w:r w:rsidR="00A33F48">
              <w:t>и СМИ и составить график работы.</w:t>
            </w:r>
          </w:p>
        </w:tc>
      </w:tr>
      <w:tr w:rsidR="00064C02" w:rsidRPr="00644544" w14:paraId="26C3443E" w14:textId="77777777" w:rsidTr="004336CF">
        <w:trPr>
          <w:trHeight w:val="136"/>
        </w:trPr>
        <w:tc>
          <w:tcPr>
            <w:tcW w:w="2042" w:type="dxa"/>
            <w:vMerge/>
          </w:tcPr>
          <w:p w14:paraId="7EA08348" w14:textId="77777777" w:rsidR="00064C02" w:rsidRPr="00644544" w:rsidRDefault="00064C02" w:rsidP="00644544">
            <w:pPr>
              <w:spacing w:after="160"/>
              <w:contextualSpacing/>
              <w:jc w:val="both"/>
            </w:pPr>
          </w:p>
        </w:tc>
        <w:tc>
          <w:tcPr>
            <w:tcW w:w="2069" w:type="dxa"/>
          </w:tcPr>
          <w:p w14:paraId="6ED95598" w14:textId="77777777" w:rsidR="00064C02" w:rsidRPr="00644544" w:rsidRDefault="00064C02" w:rsidP="00644544">
            <w:pPr>
              <w:tabs>
                <w:tab w:val="left" w:pos="540"/>
              </w:tabs>
              <w:contextualSpacing/>
              <w:jc w:val="both"/>
            </w:pPr>
            <w:r w:rsidRPr="00644544">
              <w:t>3. Проверяет информацию для подготовки материала</w:t>
            </w:r>
          </w:p>
        </w:tc>
        <w:tc>
          <w:tcPr>
            <w:tcW w:w="4126" w:type="dxa"/>
          </w:tcPr>
          <w:p w14:paraId="22B58C8D" w14:textId="77777777" w:rsidR="00064C02" w:rsidRPr="00644544" w:rsidRDefault="00064C02" w:rsidP="00644544">
            <w:pPr>
              <w:tabs>
                <w:tab w:val="left" w:pos="540"/>
              </w:tabs>
              <w:contextualSpacing/>
              <w:jc w:val="both"/>
              <w:rPr>
                <w:b/>
              </w:rPr>
            </w:pPr>
            <w:r w:rsidRPr="00644544">
              <w:rPr>
                <w:b/>
              </w:rPr>
              <w:t xml:space="preserve">знать: </w:t>
            </w:r>
            <w:r w:rsidRPr="00644544">
              <w:t>основные требования к проверке информации для подготовки материала</w:t>
            </w:r>
          </w:p>
          <w:p w14:paraId="29DDB918" w14:textId="77777777" w:rsidR="00064C02" w:rsidRPr="00644544" w:rsidRDefault="00064C02" w:rsidP="00644544">
            <w:pPr>
              <w:tabs>
                <w:tab w:val="left" w:pos="540"/>
              </w:tabs>
              <w:contextualSpacing/>
              <w:jc w:val="both"/>
              <w:rPr>
                <w:b/>
              </w:rPr>
            </w:pPr>
            <w:r w:rsidRPr="00644544">
              <w:rPr>
                <w:b/>
              </w:rPr>
              <w:t xml:space="preserve">уметь: </w:t>
            </w:r>
            <w:r w:rsidRPr="00644544">
              <w:t>проверять информацию для подготовки материала</w:t>
            </w:r>
          </w:p>
        </w:tc>
        <w:tc>
          <w:tcPr>
            <w:tcW w:w="2704" w:type="dxa"/>
          </w:tcPr>
          <w:p w14:paraId="3A128637" w14:textId="77777777" w:rsidR="00A4008C" w:rsidRPr="004336CF" w:rsidRDefault="00A4008C" w:rsidP="004336CF">
            <w:pPr>
              <w:spacing w:after="160"/>
              <w:contextualSpacing/>
              <w:jc w:val="center"/>
            </w:pPr>
            <w:r w:rsidRPr="004336CF">
              <w:rPr>
                <w:b/>
              </w:rPr>
              <w:t>Задание</w:t>
            </w:r>
          </w:p>
          <w:p w14:paraId="1EA7CF2A" w14:textId="5424B665" w:rsidR="00064C02" w:rsidRPr="004336CF" w:rsidRDefault="004A0190" w:rsidP="004336CF">
            <w:pPr>
              <w:spacing w:after="160"/>
              <w:contextualSpacing/>
              <w:jc w:val="both"/>
            </w:pPr>
            <w:r w:rsidRPr="004336CF">
              <w:t xml:space="preserve">Подобрать источники для проверки информации </w:t>
            </w:r>
            <w:r w:rsidR="004336CF" w:rsidRPr="004336CF">
              <w:t>в материале</w:t>
            </w:r>
            <w:r w:rsidR="001345C1" w:rsidRPr="004336CF">
              <w:t>, созданно</w:t>
            </w:r>
            <w:r w:rsidR="004336CF" w:rsidRPr="004336CF">
              <w:t>м</w:t>
            </w:r>
            <w:r w:rsidR="001345C1" w:rsidRPr="004336CF">
              <w:t xml:space="preserve"> ранее. </w:t>
            </w:r>
          </w:p>
        </w:tc>
      </w:tr>
      <w:tr w:rsidR="004C182D" w:rsidRPr="00644544" w14:paraId="1A538B04" w14:textId="77777777" w:rsidTr="004336CF">
        <w:trPr>
          <w:trHeight w:val="1987"/>
        </w:trPr>
        <w:tc>
          <w:tcPr>
            <w:tcW w:w="2042" w:type="dxa"/>
            <w:vMerge w:val="restart"/>
            <w:tcBorders>
              <w:top w:val="single" w:sz="4" w:space="0" w:color="auto"/>
              <w:left w:val="single" w:sz="4" w:space="0" w:color="auto"/>
              <w:right w:val="single" w:sz="4" w:space="0" w:color="auto"/>
            </w:tcBorders>
          </w:tcPr>
          <w:p w14:paraId="1E334D6D" w14:textId="06B97D5A" w:rsidR="004C182D" w:rsidRPr="004C182D" w:rsidRDefault="004C182D" w:rsidP="004C182D">
            <w:pPr>
              <w:spacing w:after="160"/>
              <w:contextualSpacing/>
              <w:jc w:val="both"/>
              <w:rPr>
                <w:b/>
              </w:rPr>
            </w:pPr>
            <w:r w:rsidRPr="004C182D">
              <w:rPr>
                <w:b/>
              </w:rPr>
              <w:t>ПКП-2:</w:t>
            </w:r>
          </w:p>
          <w:p w14:paraId="11D2F76F" w14:textId="0B81AB63" w:rsidR="004C182D" w:rsidRPr="00644544" w:rsidRDefault="004C182D" w:rsidP="004C182D">
            <w:pPr>
              <w:spacing w:after="160"/>
              <w:contextualSpacing/>
              <w:jc w:val="both"/>
            </w:pPr>
            <w:r w:rsidRPr="004C182D">
              <w:t>Способность сформировать понимание ценности продукции СМИ и развивать реальный и потенциальный спрос у конечного потребителя</w:t>
            </w:r>
          </w:p>
        </w:tc>
        <w:tc>
          <w:tcPr>
            <w:tcW w:w="2069" w:type="dxa"/>
            <w:tcBorders>
              <w:top w:val="single" w:sz="4" w:space="0" w:color="auto"/>
              <w:left w:val="single" w:sz="4" w:space="0" w:color="auto"/>
              <w:bottom w:val="single" w:sz="4" w:space="0" w:color="auto"/>
              <w:right w:val="single" w:sz="4" w:space="0" w:color="auto"/>
            </w:tcBorders>
          </w:tcPr>
          <w:p w14:paraId="656B063C" w14:textId="19D82A10" w:rsidR="004C182D" w:rsidRPr="00644544" w:rsidRDefault="004C182D" w:rsidP="004C182D">
            <w:pPr>
              <w:tabs>
                <w:tab w:val="left" w:pos="540"/>
              </w:tabs>
              <w:contextualSpacing/>
              <w:jc w:val="both"/>
            </w:pPr>
            <w:r>
              <w:rPr>
                <w:rFonts w:eastAsia="Calibri"/>
              </w:rPr>
              <w:t xml:space="preserve">1. </w:t>
            </w:r>
            <w:r w:rsidRPr="003A740D">
              <w:rPr>
                <w:rFonts w:eastAsia="Calibri"/>
              </w:rPr>
              <w:t>Разрабатывает решения по целевому образу СМИ и развитию отношений с ключевыми стейкхолдерами.</w:t>
            </w:r>
          </w:p>
        </w:tc>
        <w:tc>
          <w:tcPr>
            <w:tcW w:w="4126" w:type="dxa"/>
          </w:tcPr>
          <w:p w14:paraId="7AF3F901" w14:textId="77777777" w:rsidR="004C182D" w:rsidRPr="00E25D90" w:rsidRDefault="004C182D" w:rsidP="004C182D">
            <w:pPr>
              <w:tabs>
                <w:tab w:val="left" w:pos="540"/>
              </w:tabs>
              <w:contextualSpacing/>
              <w:jc w:val="both"/>
              <w:rPr>
                <w:b/>
                <w:szCs w:val="26"/>
              </w:rPr>
            </w:pPr>
            <w:r w:rsidRPr="00E25D90">
              <w:rPr>
                <w:b/>
                <w:szCs w:val="26"/>
              </w:rPr>
              <w:t xml:space="preserve">знать: </w:t>
            </w:r>
            <w:r w:rsidRPr="00E25D90">
              <w:rPr>
                <w:szCs w:val="26"/>
              </w:rPr>
              <w:t xml:space="preserve">основные требования к </w:t>
            </w:r>
            <w:r>
              <w:rPr>
                <w:szCs w:val="26"/>
              </w:rPr>
              <w:t xml:space="preserve">принятию решений </w:t>
            </w:r>
            <w:r w:rsidRPr="003A740D">
              <w:rPr>
                <w:rFonts w:eastAsia="Calibri"/>
              </w:rPr>
              <w:t>по целевому образу СМИ и развитию отношений с ключевыми стейкхолдерами</w:t>
            </w:r>
          </w:p>
          <w:p w14:paraId="55DB0C61" w14:textId="7CA4950B" w:rsidR="004C182D" w:rsidRPr="00644544" w:rsidRDefault="004C182D" w:rsidP="004C182D">
            <w:pPr>
              <w:tabs>
                <w:tab w:val="left" w:pos="540"/>
              </w:tabs>
              <w:contextualSpacing/>
              <w:jc w:val="both"/>
              <w:rPr>
                <w:b/>
              </w:rPr>
            </w:pPr>
            <w:r w:rsidRPr="00E25D90">
              <w:rPr>
                <w:b/>
                <w:szCs w:val="26"/>
              </w:rPr>
              <w:t xml:space="preserve">уметь: </w:t>
            </w:r>
            <w:r>
              <w:rPr>
                <w:szCs w:val="26"/>
              </w:rPr>
              <w:t xml:space="preserve">разрабатывать </w:t>
            </w:r>
            <w:r w:rsidRPr="003A740D">
              <w:rPr>
                <w:rFonts w:eastAsia="Calibri"/>
              </w:rPr>
              <w:t>решения по целевому образу СМИ и развитию отношений с ключевыми стейкхолдерами</w:t>
            </w:r>
          </w:p>
        </w:tc>
        <w:tc>
          <w:tcPr>
            <w:tcW w:w="2704" w:type="dxa"/>
          </w:tcPr>
          <w:p w14:paraId="285ABAF6" w14:textId="77777777" w:rsidR="00FD6B3C" w:rsidRPr="00644544" w:rsidRDefault="00FD6B3C" w:rsidP="00FD6B3C">
            <w:pPr>
              <w:pStyle w:val="HTML"/>
              <w:jc w:val="center"/>
              <w:rPr>
                <w:rFonts w:ascii="Times New Roman" w:hAnsi="Times New Roman"/>
                <w:b/>
                <w:sz w:val="24"/>
                <w:szCs w:val="24"/>
              </w:rPr>
            </w:pPr>
            <w:r w:rsidRPr="00644544">
              <w:rPr>
                <w:rFonts w:ascii="Times New Roman" w:hAnsi="Times New Roman"/>
                <w:b/>
                <w:sz w:val="24"/>
                <w:szCs w:val="24"/>
              </w:rPr>
              <w:t>Задание</w:t>
            </w:r>
          </w:p>
          <w:p w14:paraId="4F76C43F" w14:textId="5472DA5E" w:rsidR="004C182D" w:rsidRPr="003B7573" w:rsidRDefault="003B7573" w:rsidP="003B7573">
            <w:pPr>
              <w:spacing w:after="160"/>
              <w:contextualSpacing/>
              <w:jc w:val="both"/>
            </w:pPr>
            <w:r>
              <w:t>Составьте перечень п</w:t>
            </w:r>
            <w:r w:rsidRPr="003B7573">
              <w:t>рием</w:t>
            </w:r>
            <w:r>
              <w:t>ов</w:t>
            </w:r>
            <w:r w:rsidRPr="003B7573">
              <w:t xml:space="preserve"> и способ</w:t>
            </w:r>
            <w:r>
              <w:t>ов</w:t>
            </w:r>
            <w:r w:rsidRPr="003B7573">
              <w:t xml:space="preserve"> воздействия журналиста на собеседника в исследовательской журналистике</w:t>
            </w:r>
            <w:r>
              <w:t>.</w:t>
            </w:r>
          </w:p>
        </w:tc>
      </w:tr>
      <w:tr w:rsidR="004C182D" w:rsidRPr="00644544" w14:paraId="09757DA7" w14:textId="77777777" w:rsidTr="00092BF7">
        <w:trPr>
          <w:trHeight w:val="2094"/>
        </w:trPr>
        <w:tc>
          <w:tcPr>
            <w:tcW w:w="2042" w:type="dxa"/>
            <w:vMerge/>
            <w:tcBorders>
              <w:left w:val="single" w:sz="4" w:space="0" w:color="auto"/>
              <w:bottom w:val="single" w:sz="4" w:space="0" w:color="auto"/>
              <w:right w:val="single" w:sz="4" w:space="0" w:color="auto"/>
            </w:tcBorders>
          </w:tcPr>
          <w:p w14:paraId="0E969F54" w14:textId="77777777" w:rsidR="004C182D" w:rsidRPr="00644544" w:rsidRDefault="004C182D" w:rsidP="004C182D">
            <w:pPr>
              <w:spacing w:after="160"/>
              <w:contextualSpacing/>
              <w:jc w:val="both"/>
              <w:rPr>
                <w:highlight w:val="green"/>
              </w:rPr>
            </w:pPr>
          </w:p>
        </w:tc>
        <w:tc>
          <w:tcPr>
            <w:tcW w:w="2069" w:type="dxa"/>
            <w:tcBorders>
              <w:top w:val="single" w:sz="4" w:space="0" w:color="auto"/>
              <w:left w:val="single" w:sz="4" w:space="0" w:color="auto"/>
              <w:bottom w:val="single" w:sz="4" w:space="0" w:color="auto"/>
              <w:right w:val="single" w:sz="4" w:space="0" w:color="auto"/>
            </w:tcBorders>
          </w:tcPr>
          <w:p w14:paraId="436B250B" w14:textId="50F6C699" w:rsidR="004C182D" w:rsidRPr="00644544" w:rsidRDefault="004C182D" w:rsidP="004C182D">
            <w:pPr>
              <w:widowControl w:val="0"/>
              <w:autoSpaceDE w:val="0"/>
              <w:autoSpaceDN w:val="0"/>
              <w:adjustRightInd w:val="0"/>
              <w:jc w:val="both"/>
              <w:rPr>
                <w:rFonts w:eastAsia="Calibri"/>
                <w:highlight w:val="green"/>
              </w:rPr>
            </w:pPr>
            <w:r w:rsidRPr="003A740D">
              <w:rPr>
                <w:rFonts w:eastAsia="Calibri"/>
              </w:rPr>
              <w:t>2. Реализует коммуникационные активности по стимулированию рационального и эмоционального отношения к продукции СМИ.</w:t>
            </w:r>
          </w:p>
        </w:tc>
        <w:tc>
          <w:tcPr>
            <w:tcW w:w="4126" w:type="dxa"/>
          </w:tcPr>
          <w:p w14:paraId="262DC250" w14:textId="77777777" w:rsidR="004C182D" w:rsidRPr="00E25D90" w:rsidRDefault="004C182D" w:rsidP="004C182D">
            <w:pPr>
              <w:tabs>
                <w:tab w:val="left" w:pos="540"/>
              </w:tabs>
              <w:contextualSpacing/>
              <w:jc w:val="both"/>
              <w:rPr>
                <w:b/>
                <w:szCs w:val="26"/>
              </w:rPr>
            </w:pPr>
            <w:r w:rsidRPr="00E25D90">
              <w:rPr>
                <w:b/>
                <w:szCs w:val="26"/>
              </w:rPr>
              <w:t xml:space="preserve">знать: </w:t>
            </w:r>
            <w:r w:rsidRPr="00E25D90">
              <w:rPr>
                <w:szCs w:val="26"/>
              </w:rPr>
              <w:t xml:space="preserve">основные требования к </w:t>
            </w:r>
            <w:r>
              <w:rPr>
                <w:szCs w:val="26"/>
              </w:rPr>
              <w:t xml:space="preserve">разработке </w:t>
            </w:r>
            <w:r w:rsidRPr="003A740D">
              <w:rPr>
                <w:rFonts w:eastAsia="Calibri"/>
              </w:rPr>
              <w:t>коммуникационны</w:t>
            </w:r>
            <w:r>
              <w:rPr>
                <w:rFonts w:eastAsia="Calibri"/>
              </w:rPr>
              <w:t>х</w:t>
            </w:r>
            <w:r w:rsidRPr="003A740D">
              <w:rPr>
                <w:rFonts w:eastAsia="Calibri"/>
              </w:rPr>
              <w:t xml:space="preserve"> активност</w:t>
            </w:r>
            <w:r>
              <w:rPr>
                <w:rFonts w:eastAsia="Calibri"/>
              </w:rPr>
              <w:t>ей</w:t>
            </w:r>
          </w:p>
          <w:p w14:paraId="0078F470" w14:textId="44842BAA" w:rsidR="004C182D" w:rsidRPr="00644544" w:rsidRDefault="004C182D" w:rsidP="004C182D">
            <w:pPr>
              <w:tabs>
                <w:tab w:val="left" w:pos="540"/>
              </w:tabs>
              <w:contextualSpacing/>
              <w:jc w:val="both"/>
              <w:rPr>
                <w:highlight w:val="yellow"/>
              </w:rPr>
            </w:pPr>
            <w:r w:rsidRPr="00E25D90">
              <w:rPr>
                <w:b/>
                <w:szCs w:val="26"/>
              </w:rPr>
              <w:t xml:space="preserve">уметь: </w:t>
            </w:r>
            <w:r>
              <w:rPr>
                <w:szCs w:val="26"/>
              </w:rPr>
              <w:t xml:space="preserve">реализовывать </w:t>
            </w:r>
            <w:r w:rsidRPr="003A740D">
              <w:rPr>
                <w:rFonts w:eastAsia="Calibri"/>
              </w:rPr>
              <w:t>коммуникационные активности по стимулированию рационального и эмоционального отношения к продукции СМИ</w:t>
            </w:r>
          </w:p>
        </w:tc>
        <w:tc>
          <w:tcPr>
            <w:tcW w:w="2704" w:type="dxa"/>
          </w:tcPr>
          <w:p w14:paraId="12C3C356" w14:textId="77777777" w:rsidR="009D3178" w:rsidRPr="00644544" w:rsidRDefault="009D3178" w:rsidP="009D3178">
            <w:pPr>
              <w:pStyle w:val="HTML"/>
              <w:jc w:val="center"/>
              <w:rPr>
                <w:rFonts w:ascii="Times New Roman" w:hAnsi="Times New Roman"/>
                <w:b/>
                <w:sz w:val="24"/>
                <w:szCs w:val="24"/>
              </w:rPr>
            </w:pPr>
            <w:r w:rsidRPr="00644544">
              <w:rPr>
                <w:rFonts w:ascii="Times New Roman" w:hAnsi="Times New Roman"/>
                <w:b/>
                <w:sz w:val="24"/>
                <w:szCs w:val="24"/>
              </w:rPr>
              <w:t>Задание</w:t>
            </w:r>
          </w:p>
          <w:p w14:paraId="3B460D35" w14:textId="7DC38AED" w:rsidR="004C182D" w:rsidRPr="00644544" w:rsidRDefault="009D3178" w:rsidP="00F8581D">
            <w:pPr>
              <w:pStyle w:val="HTML"/>
              <w:jc w:val="both"/>
              <w:rPr>
                <w:rFonts w:ascii="Times New Roman" w:hAnsi="Times New Roman"/>
                <w:b/>
                <w:sz w:val="24"/>
                <w:szCs w:val="24"/>
              </w:rPr>
            </w:pPr>
            <w:r w:rsidRPr="00644544">
              <w:rPr>
                <w:rFonts w:ascii="Times New Roman" w:hAnsi="Times New Roman"/>
                <w:sz w:val="24"/>
                <w:szCs w:val="24"/>
              </w:rPr>
              <w:t>О</w:t>
            </w:r>
            <w:r w:rsidRPr="00644544">
              <w:rPr>
                <w:rFonts w:ascii="Times New Roman" w:hAnsi="Times New Roman"/>
                <w:sz w:val="24"/>
                <w:szCs w:val="24"/>
                <w:lang w:eastAsia="en-US"/>
              </w:rPr>
              <w:t>рганизовать мониторинг текущего и будущего состояния информационного пространства на основе тематических циклов и анонсов событий</w:t>
            </w:r>
            <w:r w:rsidR="00F8581D">
              <w:rPr>
                <w:rFonts w:ascii="Times New Roman" w:hAnsi="Times New Roman"/>
                <w:sz w:val="24"/>
                <w:szCs w:val="24"/>
                <w:lang w:eastAsia="en-US"/>
              </w:rPr>
              <w:t>.</w:t>
            </w:r>
          </w:p>
        </w:tc>
      </w:tr>
    </w:tbl>
    <w:p w14:paraId="70876E4E" w14:textId="77777777" w:rsidR="008824D9" w:rsidRPr="00ED5995" w:rsidRDefault="008824D9" w:rsidP="008824D9">
      <w:pPr>
        <w:spacing w:after="160" w:line="259" w:lineRule="auto"/>
        <w:contextualSpacing/>
        <w:jc w:val="right"/>
        <w:rPr>
          <w:sz w:val="26"/>
          <w:szCs w:val="26"/>
        </w:rPr>
      </w:pPr>
    </w:p>
    <w:p w14:paraId="169FACAF" w14:textId="77777777" w:rsidR="00B337EF" w:rsidRPr="001B6E17" w:rsidRDefault="00B337EF" w:rsidP="00302DBF">
      <w:pPr>
        <w:pStyle w:val="ab"/>
        <w:spacing w:before="0" w:beforeAutospacing="0" w:after="0" w:afterAutospacing="0" w:line="360" w:lineRule="auto"/>
        <w:ind w:firstLine="709"/>
        <w:jc w:val="center"/>
        <w:rPr>
          <w:b/>
          <w:sz w:val="28"/>
          <w:szCs w:val="28"/>
        </w:rPr>
      </w:pPr>
      <w:r w:rsidRPr="001B6E17">
        <w:rPr>
          <w:b/>
          <w:sz w:val="28"/>
          <w:szCs w:val="28"/>
        </w:rPr>
        <w:t>Перечень вопросов для подготовки к зачету</w:t>
      </w:r>
    </w:p>
    <w:p w14:paraId="06B08347"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Развитие исследовательской журналистики в России.</w:t>
      </w:r>
    </w:p>
    <w:p w14:paraId="3CA8FC22"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Методы и принципы исследовательской журналистики.</w:t>
      </w:r>
    </w:p>
    <w:p w14:paraId="39DD66D0"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Методы сбора информации в ходе исследовательской работы.</w:t>
      </w:r>
    </w:p>
    <w:p w14:paraId="7DBE17D2"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Анализ документов в исследовательской журналистик</w:t>
      </w:r>
      <w:r w:rsidR="001B6E17">
        <w:rPr>
          <w:sz w:val="28"/>
          <w:szCs w:val="28"/>
        </w:rPr>
        <w:t>е</w:t>
      </w:r>
      <w:r w:rsidRPr="001B6E17">
        <w:rPr>
          <w:sz w:val="28"/>
          <w:szCs w:val="28"/>
        </w:rPr>
        <w:t>.</w:t>
      </w:r>
    </w:p>
    <w:p w14:paraId="00A4C077"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Общая характеристика аналитических жанров. </w:t>
      </w:r>
    </w:p>
    <w:p w14:paraId="4B783B5E"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Статья как аналитический жанр. </w:t>
      </w:r>
    </w:p>
    <w:p w14:paraId="5E8A7072"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bCs/>
          <w:sz w:val="28"/>
          <w:szCs w:val="28"/>
        </w:rPr>
        <w:t>Исследовательские</w:t>
      </w:r>
      <w:r w:rsidRPr="001B6E17">
        <w:rPr>
          <w:sz w:val="28"/>
          <w:szCs w:val="28"/>
        </w:rPr>
        <w:t xml:space="preserve"> передачи на современном РВ.</w:t>
      </w:r>
    </w:p>
    <w:p w14:paraId="0008AEEB"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Виды статей.</w:t>
      </w:r>
    </w:p>
    <w:p w14:paraId="682B1741" w14:textId="77777777" w:rsidR="00FA1236" w:rsidRPr="001B6E17" w:rsidRDefault="00A4008C"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Расследовательск</w:t>
      </w:r>
      <w:r w:rsidR="00F270FA">
        <w:rPr>
          <w:sz w:val="28"/>
          <w:szCs w:val="28"/>
        </w:rPr>
        <w:t>и</w:t>
      </w:r>
      <w:r w:rsidR="00FA1236" w:rsidRPr="001B6E17">
        <w:rPr>
          <w:sz w:val="28"/>
          <w:szCs w:val="28"/>
        </w:rPr>
        <w:t>е сайты в Интернете.</w:t>
      </w:r>
    </w:p>
    <w:p w14:paraId="5828070F"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Методика работы над статьей.</w:t>
      </w:r>
    </w:p>
    <w:p w14:paraId="12A3A7E3"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Корреспонденция как аналитический жанр. </w:t>
      </w:r>
    </w:p>
    <w:p w14:paraId="2B6C7659"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Исследовательские материалы на современном ТВ.</w:t>
      </w:r>
    </w:p>
    <w:p w14:paraId="7B0507B9"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Структура корреспонденции.</w:t>
      </w:r>
    </w:p>
    <w:p w14:paraId="0B064AC8"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Виды корреспонденций.</w:t>
      </w:r>
    </w:p>
    <w:p w14:paraId="0B6F96D4"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Методика работы над корреспонденцией.</w:t>
      </w:r>
    </w:p>
    <w:p w14:paraId="52F9F105"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Обзор как аналитический жанр. </w:t>
      </w:r>
    </w:p>
    <w:p w14:paraId="59A03AE3"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lastRenderedPageBreak/>
        <w:t>Исследовательские материалы на страницах «Совершенно секретно».</w:t>
      </w:r>
    </w:p>
    <w:p w14:paraId="72FFE9C8"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Виды обзоров.</w:t>
      </w:r>
    </w:p>
    <w:p w14:paraId="5EB89D42"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Методика работы над обзором.</w:t>
      </w:r>
    </w:p>
    <w:p w14:paraId="6B75D3B3"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 Рецензия как аналитический жанр. </w:t>
      </w:r>
    </w:p>
    <w:p w14:paraId="22477B5B"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Исследовательские материалы на страницах «Известий».</w:t>
      </w:r>
    </w:p>
    <w:p w14:paraId="2B541951"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Виды рецензий.</w:t>
      </w:r>
    </w:p>
    <w:p w14:paraId="545C084C"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Обозрение как аналитический жанр.</w:t>
      </w:r>
    </w:p>
    <w:p w14:paraId="69B73D93"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Исследовательские материалы на страницах «Московского комсомольца».</w:t>
      </w:r>
    </w:p>
    <w:p w14:paraId="35C214CF"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Виды обозрения.</w:t>
      </w:r>
    </w:p>
    <w:p w14:paraId="71A50BF5"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Личность журналиста-исследователя.</w:t>
      </w:r>
    </w:p>
    <w:p w14:paraId="63C8B023"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Методика работы над обозрением.</w:t>
      </w:r>
    </w:p>
    <w:p w14:paraId="251A0B8E"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 Модифицированные аналитические жанры. </w:t>
      </w:r>
    </w:p>
    <w:p w14:paraId="7339FC15"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Письмо как аналитический жанр.</w:t>
      </w:r>
    </w:p>
    <w:p w14:paraId="1288A5FF"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Виды письма.</w:t>
      </w:r>
    </w:p>
    <w:p w14:paraId="1F54DE90"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Исследовательские материалы на страницах «Комсомольской правды».</w:t>
      </w:r>
    </w:p>
    <w:p w14:paraId="15EAF343"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Методика работы над письмом.</w:t>
      </w:r>
    </w:p>
    <w:p w14:paraId="7183069C"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 xml:space="preserve"> Развертывание фактов в исследовательских произведениях. </w:t>
      </w:r>
    </w:p>
    <w:p w14:paraId="4AA1947E"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Принципы обработки и подачи информации в исследовательской журналистик</w:t>
      </w:r>
      <w:r w:rsidR="001B6E17">
        <w:rPr>
          <w:sz w:val="28"/>
          <w:szCs w:val="28"/>
        </w:rPr>
        <w:t>е</w:t>
      </w:r>
      <w:r w:rsidRPr="001B6E17">
        <w:rPr>
          <w:sz w:val="28"/>
          <w:szCs w:val="28"/>
        </w:rPr>
        <w:t xml:space="preserve">. </w:t>
      </w:r>
    </w:p>
    <w:p w14:paraId="33CA8F80"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Источники информации в исследовательской журналистик</w:t>
      </w:r>
      <w:r w:rsidR="001B6E17">
        <w:rPr>
          <w:sz w:val="28"/>
          <w:szCs w:val="28"/>
        </w:rPr>
        <w:t>е</w:t>
      </w:r>
      <w:r w:rsidRPr="001B6E17">
        <w:rPr>
          <w:sz w:val="28"/>
          <w:szCs w:val="28"/>
        </w:rPr>
        <w:t>.</w:t>
      </w:r>
    </w:p>
    <w:p w14:paraId="7CEFE049"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Исследовательская журналистика и правовые нормы.</w:t>
      </w:r>
    </w:p>
    <w:p w14:paraId="197C58F7" w14:textId="77777777" w:rsidR="00FA1236" w:rsidRPr="001B6E17" w:rsidRDefault="00FA1236" w:rsidP="00302DBF">
      <w:pPr>
        <w:numPr>
          <w:ilvl w:val="0"/>
          <w:numId w:val="29"/>
        </w:numPr>
        <w:tabs>
          <w:tab w:val="clear" w:pos="1070"/>
          <w:tab w:val="num" w:pos="426"/>
        </w:tabs>
        <w:spacing w:line="360" w:lineRule="auto"/>
        <w:ind w:left="0" w:firstLine="0"/>
        <w:jc w:val="both"/>
        <w:rPr>
          <w:sz w:val="28"/>
          <w:szCs w:val="28"/>
        </w:rPr>
      </w:pPr>
      <w:r w:rsidRPr="001B6E17">
        <w:rPr>
          <w:sz w:val="28"/>
          <w:szCs w:val="28"/>
        </w:rPr>
        <w:t>Структура статьи.</w:t>
      </w:r>
    </w:p>
    <w:p w14:paraId="526DCCBA"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Методика работы над рецензией.</w:t>
      </w:r>
    </w:p>
    <w:p w14:paraId="5953E2F8" w14:textId="77777777" w:rsidR="00FA1236" w:rsidRPr="001B6E17" w:rsidRDefault="00FA1236" w:rsidP="00302DBF">
      <w:pPr>
        <w:widowControl w:val="0"/>
        <w:numPr>
          <w:ilvl w:val="0"/>
          <w:numId w:val="29"/>
        </w:numPr>
        <w:tabs>
          <w:tab w:val="clear" w:pos="1070"/>
          <w:tab w:val="num" w:pos="426"/>
        </w:tabs>
        <w:autoSpaceDE w:val="0"/>
        <w:autoSpaceDN w:val="0"/>
        <w:adjustRightInd w:val="0"/>
        <w:spacing w:line="360" w:lineRule="auto"/>
        <w:ind w:left="0" w:firstLine="0"/>
        <w:jc w:val="both"/>
        <w:rPr>
          <w:sz w:val="28"/>
          <w:szCs w:val="28"/>
        </w:rPr>
      </w:pPr>
      <w:r w:rsidRPr="001B6E17">
        <w:rPr>
          <w:sz w:val="28"/>
          <w:szCs w:val="28"/>
        </w:rPr>
        <w:t>Место наблюдения в исследовательской журналистик</w:t>
      </w:r>
      <w:r w:rsidR="001B6E17">
        <w:rPr>
          <w:sz w:val="28"/>
          <w:szCs w:val="28"/>
        </w:rPr>
        <w:t>е</w:t>
      </w:r>
      <w:r w:rsidRPr="001B6E17">
        <w:rPr>
          <w:sz w:val="28"/>
          <w:szCs w:val="28"/>
        </w:rPr>
        <w:t>.</w:t>
      </w:r>
    </w:p>
    <w:p w14:paraId="0237376A" w14:textId="77777777" w:rsidR="00FA1236" w:rsidRPr="001B6E17" w:rsidRDefault="00FA1236" w:rsidP="001B6E17">
      <w:pPr>
        <w:widowControl w:val="0"/>
        <w:numPr>
          <w:ilvl w:val="0"/>
          <w:numId w:val="29"/>
        </w:numPr>
        <w:tabs>
          <w:tab w:val="clear" w:pos="1070"/>
          <w:tab w:val="num" w:pos="426"/>
        </w:tabs>
        <w:autoSpaceDE w:val="0"/>
        <w:autoSpaceDN w:val="0"/>
        <w:adjustRightInd w:val="0"/>
        <w:ind w:left="0" w:firstLine="0"/>
        <w:jc w:val="both"/>
        <w:rPr>
          <w:sz w:val="28"/>
          <w:szCs w:val="28"/>
        </w:rPr>
      </w:pPr>
      <w:r w:rsidRPr="001B6E17">
        <w:rPr>
          <w:sz w:val="28"/>
          <w:szCs w:val="28"/>
        </w:rPr>
        <w:t>Исследовательская журналистика и нормы морали.</w:t>
      </w:r>
    </w:p>
    <w:p w14:paraId="1B557F87" w14:textId="77777777" w:rsidR="0059549C" w:rsidRPr="001B6E17" w:rsidRDefault="0059549C" w:rsidP="00FA1236">
      <w:pPr>
        <w:pStyle w:val="a8"/>
        <w:spacing w:after="240"/>
        <w:ind w:left="360"/>
        <w:jc w:val="both"/>
        <w:rPr>
          <w:b/>
          <w:i/>
          <w:sz w:val="28"/>
          <w:szCs w:val="28"/>
          <w:u w:val="single"/>
        </w:rPr>
      </w:pPr>
    </w:p>
    <w:p w14:paraId="67AADDA5" w14:textId="77777777" w:rsidR="006B584D" w:rsidRDefault="006B584D" w:rsidP="006B584D">
      <w:pPr>
        <w:spacing w:after="240"/>
        <w:rPr>
          <w:b/>
          <w:sz w:val="28"/>
          <w:szCs w:val="28"/>
        </w:rPr>
      </w:pPr>
      <w:r>
        <w:rPr>
          <w:b/>
          <w:sz w:val="28"/>
          <w:szCs w:val="28"/>
        </w:rPr>
        <w:t>8. Перечень основной и дополнительной учебной литературы, необходимой для освоения дисциплины</w:t>
      </w:r>
    </w:p>
    <w:p w14:paraId="2105E627" w14:textId="77777777" w:rsidR="006B584D" w:rsidRDefault="006B584D" w:rsidP="006B584D">
      <w:pPr>
        <w:spacing w:line="360" w:lineRule="auto"/>
        <w:jc w:val="both"/>
        <w:rPr>
          <w:color w:val="0D0D0D" w:themeColor="text1" w:themeTint="F2"/>
          <w:sz w:val="28"/>
          <w:szCs w:val="28"/>
        </w:rPr>
      </w:pPr>
      <w:r>
        <w:rPr>
          <w:color w:val="0D0D0D" w:themeColor="text1" w:themeTint="F2"/>
          <w:sz w:val="28"/>
          <w:szCs w:val="28"/>
        </w:rPr>
        <w:t>1.  Колесниченко, А. В.  Основы журналистской деятельности : учебное пособие для вузов / А. В. Колесниченко. — 2-е изд., перераб. и доп. — Москва : Издательство Юрайт, 2024. — 341 с. — (Высшее образование). — ISBN 978-5-</w:t>
      </w:r>
      <w:r>
        <w:rPr>
          <w:color w:val="0D0D0D" w:themeColor="text1" w:themeTint="F2"/>
          <w:sz w:val="28"/>
          <w:szCs w:val="28"/>
        </w:rPr>
        <w:lastRenderedPageBreak/>
        <w:t>534-05559-7. — Образовательная платформа Юрайт [сайт]. — URL: https://urait.ru/bcode/540215 (дата обращения: 21.05.2024).</w:t>
      </w:r>
      <w:r>
        <w:t xml:space="preserve"> </w:t>
      </w:r>
      <w:r>
        <w:rPr>
          <w:color w:val="0D0D0D" w:themeColor="text1" w:themeTint="F2"/>
          <w:sz w:val="28"/>
          <w:szCs w:val="28"/>
        </w:rPr>
        <w:t>— Текст : электронный.</w:t>
      </w:r>
    </w:p>
    <w:p w14:paraId="7A5B1D29" w14:textId="77777777" w:rsidR="006B584D" w:rsidRDefault="006B584D" w:rsidP="006B584D">
      <w:pPr>
        <w:spacing w:line="360" w:lineRule="auto"/>
        <w:jc w:val="both"/>
        <w:rPr>
          <w:color w:val="0D0D0D" w:themeColor="text1" w:themeTint="F2"/>
          <w:sz w:val="28"/>
          <w:szCs w:val="28"/>
        </w:rPr>
      </w:pPr>
      <w:r>
        <w:rPr>
          <w:color w:val="0D0D0D" w:themeColor="text1" w:themeTint="F2"/>
          <w:sz w:val="28"/>
          <w:szCs w:val="28"/>
        </w:rPr>
        <w:t xml:space="preserve">2.  Коханова, Л. А.  Основы теории журналистики : учебник для вузов / Л. А. Коханова, А. А. Калмыков. — 2-е изд., испр. и доп. — Москва : Издательство Юрайт, 2024. — 477 с. — (Высшее образование). — ISBN 978-5-534-18763-2. </w:t>
      </w:r>
    </w:p>
    <w:p w14:paraId="147ABA8A" w14:textId="77777777" w:rsidR="006B584D" w:rsidRDefault="006B584D" w:rsidP="006B584D">
      <w:pPr>
        <w:spacing w:line="360" w:lineRule="auto"/>
        <w:jc w:val="both"/>
        <w:rPr>
          <w:color w:val="0D0D0D" w:themeColor="text1" w:themeTint="F2"/>
          <w:sz w:val="28"/>
          <w:szCs w:val="28"/>
        </w:rPr>
      </w:pPr>
      <w:r>
        <w:rPr>
          <w:color w:val="0D0D0D" w:themeColor="text1" w:themeTint="F2"/>
          <w:sz w:val="28"/>
          <w:szCs w:val="28"/>
        </w:rPr>
        <w:t>— Образовательная платформа Юрайт [сайт]. — URL: https://urait.ru/bcode/545510 (дата обращения: 21.05.2024).</w:t>
      </w:r>
      <w:r>
        <w:t xml:space="preserve"> </w:t>
      </w:r>
      <w:r>
        <w:rPr>
          <w:color w:val="0D0D0D" w:themeColor="text1" w:themeTint="F2"/>
          <w:sz w:val="28"/>
          <w:szCs w:val="28"/>
        </w:rPr>
        <w:t>— Текст : электронный.</w:t>
      </w:r>
    </w:p>
    <w:p w14:paraId="4352F15C" w14:textId="77777777" w:rsidR="006B584D" w:rsidRDefault="006B584D" w:rsidP="006B584D">
      <w:pPr>
        <w:spacing w:line="360" w:lineRule="auto"/>
        <w:jc w:val="both"/>
        <w:rPr>
          <w:color w:val="0D0D0D" w:themeColor="text1" w:themeTint="F2"/>
          <w:sz w:val="28"/>
          <w:szCs w:val="28"/>
        </w:rPr>
      </w:pPr>
    </w:p>
    <w:p w14:paraId="60023D39" w14:textId="77777777" w:rsidR="006B584D" w:rsidRDefault="006B584D" w:rsidP="006B584D">
      <w:pPr>
        <w:spacing w:line="360" w:lineRule="auto"/>
        <w:jc w:val="both"/>
        <w:rPr>
          <w:b/>
          <w:sz w:val="28"/>
          <w:szCs w:val="28"/>
        </w:rPr>
      </w:pPr>
      <w:r>
        <w:rPr>
          <w:b/>
          <w:sz w:val="28"/>
          <w:szCs w:val="28"/>
        </w:rPr>
        <w:t>Дополнительная литература:</w:t>
      </w:r>
    </w:p>
    <w:p w14:paraId="50F395A3" w14:textId="77777777" w:rsidR="006B584D" w:rsidRDefault="006B584D" w:rsidP="006B584D">
      <w:pPr>
        <w:tabs>
          <w:tab w:val="left" w:pos="426"/>
        </w:tabs>
        <w:spacing w:line="360" w:lineRule="auto"/>
        <w:jc w:val="both"/>
        <w:rPr>
          <w:color w:val="0D0D0D" w:themeColor="text1" w:themeTint="F2"/>
          <w:sz w:val="28"/>
          <w:szCs w:val="28"/>
        </w:rPr>
      </w:pPr>
      <w:r>
        <w:rPr>
          <w:color w:val="0D0D0D" w:themeColor="text1" w:themeTint="F2"/>
          <w:sz w:val="28"/>
          <w:szCs w:val="28"/>
        </w:rPr>
        <w:t>3.</w:t>
      </w:r>
      <w:r>
        <w:t xml:space="preserve">  </w:t>
      </w:r>
      <w:r>
        <w:rPr>
          <w:color w:val="0D0D0D" w:themeColor="text1" w:themeTint="F2"/>
          <w:sz w:val="28"/>
          <w:szCs w:val="28"/>
        </w:rPr>
        <w:t>Дзялошинский, И. М.  Профессиональная этика журналиста : учебник и практикум для вузов / И. М. Дзялошинский. — Москва : Издательство Юрайт, 2024. — 412 с. — (Высшее образование). — ISBN 978-5-9916-9204-5 —  Образовательная платформа Юрайт [сайт]. — URL: https://urait.ru/bcode/537154 (дата обращения: 21.05.2024).</w:t>
      </w:r>
      <w:r>
        <w:t xml:space="preserve"> </w:t>
      </w:r>
      <w:r>
        <w:rPr>
          <w:color w:val="0D0D0D" w:themeColor="text1" w:themeTint="F2"/>
          <w:sz w:val="28"/>
          <w:szCs w:val="28"/>
        </w:rPr>
        <w:t>— Текст : электронный.</w:t>
      </w:r>
    </w:p>
    <w:p w14:paraId="2BC07791" w14:textId="77777777" w:rsidR="006B584D" w:rsidRDefault="006B584D" w:rsidP="006B584D">
      <w:pPr>
        <w:tabs>
          <w:tab w:val="left" w:pos="426"/>
        </w:tabs>
        <w:spacing w:line="360" w:lineRule="auto"/>
        <w:jc w:val="both"/>
        <w:rPr>
          <w:color w:val="0D0D0D" w:themeColor="text1" w:themeTint="F2"/>
          <w:sz w:val="28"/>
          <w:szCs w:val="28"/>
        </w:rPr>
      </w:pPr>
      <w:r>
        <w:rPr>
          <w:color w:val="0D0D0D" w:themeColor="text1" w:themeTint="F2"/>
          <w:sz w:val="28"/>
          <w:szCs w:val="28"/>
        </w:rPr>
        <w:t>4.  Дзялошинский, И. М.  Современный медиатекст. Особенности создания и функционирования : учебник для вузов / И. М. Дзялошинский, М. А. Пильгун. — 2-е изд., испр. и доп. — Москва : Издательство Юрайт, 2024. — 345 с. — (Высшее образование). — ISBN 978-5-534-11621-2. —  Образовательная платформа Юрайт [сайт]. — URL: https://urait.ru/bcode/542211 (дата обращения: 21.05.2024).</w:t>
      </w:r>
      <w:r>
        <w:t xml:space="preserve"> </w:t>
      </w:r>
      <w:r>
        <w:rPr>
          <w:color w:val="0D0D0D" w:themeColor="text1" w:themeTint="F2"/>
          <w:sz w:val="28"/>
          <w:szCs w:val="28"/>
        </w:rPr>
        <w:t>— Текст : электронный.</w:t>
      </w:r>
    </w:p>
    <w:p w14:paraId="11B7B7FE" w14:textId="77777777" w:rsidR="006B584D" w:rsidRDefault="006B584D" w:rsidP="006B584D">
      <w:pPr>
        <w:tabs>
          <w:tab w:val="left" w:pos="426"/>
        </w:tabs>
        <w:spacing w:line="360" w:lineRule="auto"/>
        <w:jc w:val="both"/>
        <w:rPr>
          <w:color w:val="0D0D0D" w:themeColor="text1" w:themeTint="F2"/>
          <w:sz w:val="28"/>
          <w:szCs w:val="28"/>
        </w:rPr>
      </w:pPr>
      <w:r>
        <w:rPr>
          <w:color w:val="0D0D0D" w:themeColor="text1" w:themeTint="F2"/>
          <w:sz w:val="28"/>
          <w:szCs w:val="28"/>
        </w:rPr>
        <w:t>5.  Еременко, К. Работа с данными в любой сфере: как выйти на новый уровень, используя аналитику / Кирилл Еременко ; пер. с англ. - Москва : Альпина Паблишер, 2019. - 303 с. - ISBN 978-5-96142-652-6. – ЭБС Alpina Digital. – URL : https://finunivers.alpinadigital.ru/book/19316; ЭБС ZNANIUM. - URL: https://znanium.com/catalog/product/1078503 (дата обращения: 21.05.2024). - Текст : электронный.</w:t>
      </w:r>
    </w:p>
    <w:p w14:paraId="501A353C" w14:textId="77777777" w:rsidR="006B584D" w:rsidRDefault="006B584D" w:rsidP="006B584D">
      <w:pPr>
        <w:tabs>
          <w:tab w:val="left" w:pos="426"/>
        </w:tabs>
        <w:spacing w:line="360" w:lineRule="auto"/>
        <w:jc w:val="both"/>
        <w:rPr>
          <w:color w:val="0D0D0D" w:themeColor="text1" w:themeTint="F2"/>
          <w:sz w:val="28"/>
          <w:szCs w:val="28"/>
        </w:rPr>
      </w:pPr>
      <w:r>
        <w:rPr>
          <w:color w:val="0D0D0D" w:themeColor="text1" w:themeTint="F2"/>
          <w:sz w:val="28"/>
          <w:szCs w:val="28"/>
        </w:rPr>
        <w:t>6.</w:t>
      </w:r>
      <w:r>
        <w:rPr>
          <w:color w:val="FF0000"/>
          <w:sz w:val="28"/>
          <w:szCs w:val="28"/>
        </w:rPr>
        <w:t xml:space="preserve">  </w:t>
      </w:r>
      <w:r>
        <w:rPr>
          <w:color w:val="0D0D0D" w:themeColor="text1" w:themeTint="F2"/>
          <w:sz w:val="28"/>
          <w:szCs w:val="28"/>
        </w:rPr>
        <w:t>Железнов, М. М. Методы и технологии обработки больших данных : учебно-методическое пособие / М. М. Железнов. — Москва : МИСИ – МГСУ, 2020. — 46 с. — ЭБС Лань. — URL: https://e.lanbook.com/book/145102 (дата обращения: 21.05.2024). — Текст : электронный.</w:t>
      </w:r>
    </w:p>
    <w:p w14:paraId="18790DD9" w14:textId="77777777" w:rsidR="006B584D" w:rsidRDefault="006B584D" w:rsidP="006B584D">
      <w:pPr>
        <w:spacing w:line="360" w:lineRule="auto"/>
        <w:jc w:val="both"/>
        <w:rPr>
          <w:color w:val="0D0D0D" w:themeColor="text1" w:themeTint="F2"/>
          <w:sz w:val="28"/>
          <w:szCs w:val="28"/>
        </w:rPr>
      </w:pPr>
      <w:r>
        <w:rPr>
          <w:color w:val="0D0D0D" w:themeColor="text1" w:themeTint="F2"/>
          <w:sz w:val="28"/>
          <w:szCs w:val="28"/>
        </w:rPr>
        <w:lastRenderedPageBreak/>
        <w:t>7. Лазутина, Г. В.  Профессиональная этика журналиста : учебник и практикум для вузов / Г. В. Лазутина, И. Н. Денисова. — 5-е изд., испр. и доп. — Москва : Издательство Юрайт, 2024. — 241 с. — (Высшее образование). — ISBN 978-5-534-15481-8. — Образовательная платформа Юрайт [сайт]. — URL: https://urait.ru/bcode/535836 (дата обращения: 21.05.2024).</w:t>
      </w:r>
      <w:r>
        <w:t xml:space="preserve"> </w:t>
      </w:r>
      <w:r>
        <w:rPr>
          <w:color w:val="0D0D0D" w:themeColor="text1" w:themeTint="F2"/>
          <w:sz w:val="28"/>
          <w:szCs w:val="28"/>
        </w:rPr>
        <w:t>— Текст : электронный.</w:t>
      </w:r>
    </w:p>
    <w:p w14:paraId="77150982" w14:textId="77777777" w:rsidR="006B584D" w:rsidRDefault="006B584D" w:rsidP="006B584D">
      <w:pPr>
        <w:pStyle w:val="a8"/>
        <w:ind w:left="0"/>
        <w:jc w:val="both"/>
        <w:rPr>
          <w:sz w:val="28"/>
          <w:szCs w:val="28"/>
          <w:highlight w:val="yellow"/>
        </w:rPr>
      </w:pPr>
    </w:p>
    <w:p w14:paraId="7D1AAB98" w14:textId="77777777" w:rsidR="006B584D" w:rsidRDefault="006B584D" w:rsidP="006B584D">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335F1AA" w14:textId="77777777" w:rsidR="006B584D" w:rsidRDefault="006B584D" w:rsidP="006B584D">
      <w:pPr>
        <w:spacing w:line="360" w:lineRule="auto"/>
        <w:rPr>
          <w:color w:val="0D0D0D"/>
          <w:sz w:val="28"/>
          <w:szCs w:val="28"/>
        </w:rPr>
      </w:pPr>
      <w:r>
        <w:rPr>
          <w:color w:val="0D0D0D"/>
          <w:sz w:val="28"/>
          <w:szCs w:val="28"/>
        </w:rPr>
        <w:t>1. Электронные ресурсы БИК:</w:t>
      </w:r>
    </w:p>
    <w:p w14:paraId="4784BB95"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Электронная библиотека Финансового университета (ЭБ) </w:t>
      </w:r>
      <w:hyperlink r:id="rId9" w:history="1">
        <w:r>
          <w:rPr>
            <w:rStyle w:val="ad"/>
            <w:rFonts w:eastAsia="Calibri"/>
            <w:bCs/>
            <w:sz w:val="28"/>
            <w:szCs w:val="28"/>
            <w:lang w:eastAsia="en-US"/>
          </w:rPr>
          <w:t>http://elib.fa.ru/</w:t>
        </w:r>
      </w:hyperlink>
    </w:p>
    <w:p w14:paraId="4A1D1F25"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Электронно-библиотечная система BOOK.RU </w:t>
      </w:r>
      <w:hyperlink r:id="rId10" w:history="1">
        <w:r>
          <w:rPr>
            <w:rStyle w:val="ad"/>
            <w:rFonts w:eastAsia="Calibri"/>
            <w:bCs/>
            <w:sz w:val="28"/>
            <w:szCs w:val="28"/>
            <w:lang w:eastAsia="en-US"/>
          </w:rPr>
          <w:t>http://www.book.ru</w:t>
        </w:r>
      </w:hyperlink>
    </w:p>
    <w:p w14:paraId="5A409B04"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Электронно-библиотечная система «Университетская библиотека ОНЛАЙН» </w:t>
      </w:r>
      <w:hyperlink r:id="rId11" w:history="1">
        <w:r>
          <w:rPr>
            <w:rStyle w:val="ad"/>
            <w:rFonts w:eastAsia="Calibri"/>
            <w:bCs/>
            <w:sz w:val="28"/>
            <w:szCs w:val="28"/>
            <w:lang w:eastAsia="en-US"/>
          </w:rPr>
          <w:t>http://biblioclub.ru/</w:t>
        </w:r>
      </w:hyperlink>
    </w:p>
    <w:p w14:paraId="7B87DAB7"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Электронно-библиотечная система Znanium http://www.znanium.ru/</w:t>
      </w:r>
    </w:p>
    <w:p w14:paraId="25DE9EC2"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Электронно-библиотечная система издательства «ЮРАЙТ» https://urait.ru/</w:t>
      </w:r>
    </w:p>
    <w:p w14:paraId="687D511D"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Электронно-библиотечная система издательства Лань https://e.lanbook.com/</w:t>
      </w:r>
    </w:p>
    <w:p w14:paraId="2A9DC12B"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Деловая онлайн-библиотека Alpina Digital http://lib.alpinadigital.ru/</w:t>
      </w:r>
    </w:p>
    <w:p w14:paraId="01085D3A"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Электронная библиотека Издательского дома «Гребенников» </w:t>
      </w:r>
      <w:hyperlink r:id="rId12" w:history="1">
        <w:r>
          <w:rPr>
            <w:rStyle w:val="ad"/>
            <w:rFonts w:eastAsia="Calibri"/>
            <w:bCs/>
            <w:sz w:val="28"/>
            <w:szCs w:val="28"/>
            <w:lang w:eastAsia="en-US"/>
          </w:rPr>
          <w:t>https://grebennikon.ru/</w:t>
        </w:r>
      </w:hyperlink>
    </w:p>
    <w:p w14:paraId="38ED1BF0"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Научная электронная библиотека eLibrary.ru </w:t>
      </w:r>
      <w:hyperlink r:id="rId13" w:history="1">
        <w:r>
          <w:rPr>
            <w:rStyle w:val="ad"/>
            <w:rFonts w:eastAsia="Calibri"/>
            <w:bCs/>
            <w:sz w:val="28"/>
            <w:szCs w:val="28"/>
            <w:lang w:eastAsia="en-US"/>
          </w:rPr>
          <w:t>http://elibrary.ru</w:t>
        </w:r>
      </w:hyperlink>
      <w:r>
        <w:rPr>
          <w:rFonts w:eastAsia="Calibri"/>
          <w:bCs/>
          <w:sz w:val="28"/>
          <w:szCs w:val="28"/>
          <w:lang w:eastAsia="en-US"/>
        </w:rPr>
        <w:t xml:space="preserve">  </w:t>
      </w:r>
    </w:p>
    <w:p w14:paraId="7B55A3EC"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Национальная электронная библиотека </w:t>
      </w:r>
      <w:hyperlink r:id="rId14" w:history="1">
        <w:r>
          <w:rPr>
            <w:rStyle w:val="ad"/>
            <w:rFonts w:eastAsia="Calibri"/>
            <w:bCs/>
            <w:sz w:val="28"/>
            <w:szCs w:val="28"/>
            <w:lang w:eastAsia="en-US"/>
          </w:rPr>
          <w:t>http://нэб.рф/</w:t>
        </w:r>
      </w:hyperlink>
    </w:p>
    <w:p w14:paraId="1F7E82F5"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Pr>
          <w:rFonts w:eastAsia="Calibri"/>
          <w:sz w:val="28"/>
          <w:szCs w:val="28"/>
          <w:lang w:eastAsia="en-US"/>
        </w:rPr>
        <w:t xml:space="preserve"> http://eduvideo.online/</w:t>
      </w:r>
    </w:p>
    <w:p w14:paraId="5372ABF9"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Библиотека онлайн Лекций по Бизнесу и Маркетингу издательства Неnrу Stewart Talks </w:t>
      </w:r>
      <w:hyperlink r:id="rId15" w:history="1">
        <w:r>
          <w:rPr>
            <w:rStyle w:val="ad"/>
            <w:rFonts w:eastAsia="Calibri"/>
            <w:bCs/>
            <w:sz w:val="28"/>
            <w:szCs w:val="28"/>
            <w:lang w:eastAsia="en-US"/>
          </w:rPr>
          <w:t>https://hstalks.com/business/</w:t>
        </w:r>
      </w:hyperlink>
    </w:p>
    <w:p w14:paraId="713C476C" w14:textId="77777777" w:rsidR="006B584D" w:rsidRDefault="006B584D" w:rsidP="006B584D">
      <w:pPr>
        <w:numPr>
          <w:ilvl w:val="0"/>
          <w:numId w:val="33"/>
        </w:numPr>
        <w:spacing w:after="160" w:line="360" w:lineRule="auto"/>
        <w:ind w:left="1069"/>
        <w:contextualSpacing/>
        <w:jc w:val="both"/>
        <w:rPr>
          <w:rFonts w:eastAsia="Calibri"/>
          <w:sz w:val="28"/>
          <w:szCs w:val="28"/>
          <w:lang w:val="en-US" w:eastAsia="en-US"/>
        </w:rPr>
      </w:pPr>
      <w:r>
        <w:rPr>
          <w:rFonts w:eastAsia="Calibri"/>
          <w:bCs/>
          <w:sz w:val="28"/>
          <w:szCs w:val="28"/>
          <w:lang w:val="en-US" w:eastAsia="en-US"/>
        </w:rPr>
        <w:lastRenderedPageBreak/>
        <w:t xml:space="preserve">Henry Stewart Talks: Journals in The Business &amp; Management Collection </w:t>
      </w:r>
      <w:hyperlink r:id="rId16" w:history="1">
        <w:r>
          <w:rPr>
            <w:rStyle w:val="ad"/>
            <w:rFonts w:eastAsia="Calibri"/>
            <w:sz w:val="28"/>
            <w:szCs w:val="28"/>
            <w:lang w:val="en-US" w:eastAsia="en-US"/>
          </w:rPr>
          <w:t>https://hstalks.com/business/journals/</w:t>
        </w:r>
      </w:hyperlink>
    </w:p>
    <w:p w14:paraId="308CDD84"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Справочная правовая система «Консультант Плюс» https://www.consultant.ru/</w:t>
      </w:r>
    </w:p>
    <w:p w14:paraId="271ADE5B"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Справочная правовая система «ГАРАНТ» https://www.garant.ru/</w:t>
      </w:r>
    </w:p>
    <w:p w14:paraId="4CD114E3" w14:textId="77777777" w:rsidR="006B584D" w:rsidRDefault="006B584D" w:rsidP="006B584D">
      <w:pPr>
        <w:numPr>
          <w:ilvl w:val="0"/>
          <w:numId w:val="33"/>
        </w:numPr>
        <w:spacing w:after="160" w:line="360" w:lineRule="auto"/>
        <w:ind w:left="1069"/>
        <w:contextualSpacing/>
        <w:jc w:val="both"/>
        <w:rPr>
          <w:rFonts w:eastAsia="Calibri"/>
          <w:bCs/>
          <w:sz w:val="28"/>
          <w:szCs w:val="28"/>
          <w:lang w:val="en-US" w:eastAsia="en-US"/>
        </w:rPr>
      </w:pPr>
      <w:r>
        <w:rPr>
          <w:rFonts w:eastAsia="Calibri"/>
          <w:bCs/>
          <w:sz w:val="28"/>
          <w:szCs w:val="28"/>
          <w:lang w:val="en-US" w:eastAsia="en-US"/>
        </w:rPr>
        <w:t xml:space="preserve">CNKI. Academic Reference </w:t>
      </w:r>
      <w:hyperlink r:id="rId17" w:history="1">
        <w:r>
          <w:rPr>
            <w:rStyle w:val="ad"/>
            <w:rFonts w:eastAsia="Calibri"/>
            <w:bCs/>
            <w:sz w:val="28"/>
            <w:szCs w:val="28"/>
            <w:lang w:val="en-US" w:eastAsia="en-US"/>
          </w:rPr>
          <w:t>https://ar.oversea.cnki.net/</w:t>
        </w:r>
      </w:hyperlink>
    </w:p>
    <w:p w14:paraId="0C1B1B6A" w14:textId="77777777" w:rsidR="006B584D" w:rsidRDefault="006B584D" w:rsidP="006B584D">
      <w:pPr>
        <w:numPr>
          <w:ilvl w:val="0"/>
          <w:numId w:val="33"/>
        </w:numPr>
        <w:spacing w:after="160" w:line="360" w:lineRule="auto"/>
        <w:ind w:left="1069"/>
        <w:contextualSpacing/>
        <w:jc w:val="both"/>
        <w:rPr>
          <w:rFonts w:eastAsia="Calibri"/>
          <w:bCs/>
          <w:sz w:val="28"/>
          <w:szCs w:val="28"/>
          <w:lang w:val="en-US" w:eastAsia="en-US"/>
        </w:rPr>
      </w:pPr>
      <w:r>
        <w:rPr>
          <w:rFonts w:eastAsia="Calibri"/>
          <w:bCs/>
          <w:sz w:val="28"/>
          <w:szCs w:val="28"/>
          <w:lang w:val="en-US" w:eastAsia="en-US"/>
        </w:rPr>
        <w:t xml:space="preserve">CNKI. China Academic Journals Full-text Database </w:t>
      </w:r>
      <w:hyperlink r:id="rId18" w:history="1">
        <w:r>
          <w:rPr>
            <w:rStyle w:val="ad"/>
            <w:rFonts w:eastAsia="Calibri"/>
            <w:sz w:val="28"/>
            <w:szCs w:val="28"/>
            <w:lang w:val="en-US" w:eastAsia="en-US"/>
          </w:rPr>
          <w:t>https://oversea.cnki.net/kns?dbcode=CFLQ</w:t>
        </w:r>
      </w:hyperlink>
    </w:p>
    <w:p w14:paraId="06F767E9" w14:textId="77777777" w:rsidR="006B584D" w:rsidRDefault="006B584D" w:rsidP="006B584D">
      <w:pPr>
        <w:numPr>
          <w:ilvl w:val="0"/>
          <w:numId w:val="33"/>
        </w:numPr>
        <w:spacing w:after="160" w:line="360" w:lineRule="auto"/>
        <w:ind w:left="1069"/>
        <w:contextualSpacing/>
        <w:jc w:val="both"/>
        <w:rPr>
          <w:rFonts w:eastAsia="Calibri"/>
          <w:bCs/>
          <w:sz w:val="28"/>
          <w:szCs w:val="28"/>
          <w:lang w:val="en-US" w:eastAsia="en-US"/>
        </w:rPr>
      </w:pPr>
      <w:r>
        <w:rPr>
          <w:rFonts w:eastAsia="Calibri"/>
          <w:bCs/>
          <w:sz w:val="28"/>
          <w:szCs w:val="28"/>
          <w:lang w:val="en-US" w:eastAsia="en-US"/>
        </w:rPr>
        <w:t xml:space="preserve">JSTOR Arts &amp; Sciences I Collection </w:t>
      </w:r>
      <w:hyperlink r:id="rId19" w:history="1">
        <w:r>
          <w:rPr>
            <w:rStyle w:val="ad"/>
            <w:rFonts w:eastAsia="Calibri"/>
            <w:bCs/>
            <w:sz w:val="28"/>
            <w:szCs w:val="28"/>
            <w:lang w:val="en-US" w:eastAsia="en-US"/>
          </w:rPr>
          <w:t>http://jstor.org</w:t>
        </w:r>
      </w:hyperlink>
    </w:p>
    <w:p w14:paraId="5C5A042C"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Электронные продукты издательства Elsevier </w:t>
      </w:r>
      <w:hyperlink r:id="rId20" w:history="1">
        <w:r>
          <w:rPr>
            <w:rStyle w:val="ad"/>
            <w:rFonts w:eastAsia="Calibri"/>
            <w:bCs/>
            <w:sz w:val="28"/>
            <w:szCs w:val="28"/>
            <w:lang w:eastAsia="en-US"/>
          </w:rPr>
          <w:t>http://www.sciencedirect.com</w:t>
        </w:r>
      </w:hyperlink>
    </w:p>
    <w:p w14:paraId="045F0479" w14:textId="77777777" w:rsidR="006B584D" w:rsidRDefault="006B584D" w:rsidP="006B584D">
      <w:pPr>
        <w:numPr>
          <w:ilvl w:val="0"/>
          <w:numId w:val="33"/>
        </w:numPr>
        <w:spacing w:after="160" w:line="360" w:lineRule="auto"/>
        <w:ind w:left="1069"/>
        <w:contextualSpacing/>
        <w:jc w:val="both"/>
        <w:rPr>
          <w:rFonts w:eastAsia="Calibri"/>
          <w:bCs/>
          <w:sz w:val="28"/>
          <w:szCs w:val="28"/>
          <w:lang w:val="en-US" w:eastAsia="en-US"/>
        </w:rPr>
      </w:pPr>
      <w:r>
        <w:rPr>
          <w:rFonts w:eastAsia="Calibri"/>
          <w:bCs/>
          <w:sz w:val="28"/>
          <w:szCs w:val="28"/>
          <w:lang w:val="en-US" w:eastAsia="en-US"/>
        </w:rPr>
        <w:t xml:space="preserve">Emerald: Management eJournal Portfolio </w:t>
      </w:r>
      <w:hyperlink r:id="rId21" w:history="1">
        <w:r>
          <w:rPr>
            <w:rStyle w:val="ad"/>
            <w:rFonts w:eastAsia="Calibri"/>
            <w:bCs/>
            <w:sz w:val="28"/>
            <w:szCs w:val="28"/>
            <w:lang w:val="en-US" w:eastAsia="en-US"/>
          </w:rPr>
          <w:t>https://www.emerald.com/insight/</w:t>
        </w:r>
      </w:hyperlink>
    </w:p>
    <w:p w14:paraId="4C3B4C6E"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Коллекция научных журналов Oxford University Press </w:t>
      </w:r>
      <w:hyperlink r:id="rId22" w:history="1">
        <w:r>
          <w:rPr>
            <w:rStyle w:val="ad"/>
            <w:rFonts w:eastAsia="Calibri"/>
            <w:bCs/>
            <w:sz w:val="28"/>
            <w:szCs w:val="28"/>
            <w:lang w:eastAsia="en-US"/>
          </w:rPr>
          <w:t>https://academic.oup.com/journals/</w:t>
        </w:r>
      </w:hyperlink>
    </w:p>
    <w:p w14:paraId="19EFF3D3"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Электронные коллекции книг и журналов </w:t>
      </w:r>
      <w:r>
        <w:rPr>
          <w:rFonts w:eastAsia="Calibri"/>
          <w:sz w:val="28"/>
          <w:szCs w:val="28"/>
          <w:lang w:eastAsia="en-US"/>
        </w:rPr>
        <w:t xml:space="preserve">издательства Springer: </w:t>
      </w:r>
      <w:hyperlink r:id="rId23" w:history="1">
        <w:r>
          <w:rPr>
            <w:rStyle w:val="ad"/>
            <w:rFonts w:eastAsia="Calibri"/>
            <w:bCs/>
            <w:sz w:val="28"/>
            <w:szCs w:val="28"/>
            <w:lang w:eastAsia="en-US"/>
          </w:rPr>
          <w:t>http://link.springer.com/</w:t>
        </w:r>
      </w:hyperlink>
    </w:p>
    <w:p w14:paraId="2569B3A8" w14:textId="77777777" w:rsidR="006B584D" w:rsidRDefault="006B584D" w:rsidP="006B584D">
      <w:pPr>
        <w:numPr>
          <w:ilvl w:val="0"/>
          <w:numId w:val="33"/>
        </w:numPr>
        <w:spacing w:after="160" w:line="360" w:lineRule="auto"/>
        <w:ind w:left="1069"/>
        <w:contextualSpacing/>
        <w:jc w:val="both"/>
        <w:rPr>
          <w:rFonts w:eastAsia="Calibri"/>
          <w:bCs/>
          <w:sz w:val="28"/>
          <w:szCs w:val="28"/>
          <w:lang w:eastAsia="en-US"/>
        </w:rPr>
      </w:pPr>
      <w:r>
        <w:rPr>
          <w:rFonts w:eastAsia="Calibri"/>
          <w:bCs/>
          <w:sz w:val="28"/>
          <w:szCs w:val="28"/>
          <w:lang w:eastAsia="en-US"/>
        </w:rPr>
        <w:t xml:space="preserve">База данных научных журналов издательства Wiley </w:t>
      </w:r>
      <w:hyperlink r:id="rId24" w:history="1">
        <w:r>
          <w:rPr>
            <w:rStyle w:val="ad"/>
            <w:rFonts w:eastAsia="Calibri"/>
            <w:bCs/>
            <w:sz w:val="28"/>
            <w:szCs w:val="28"/>
            <w:lang w:eastAsia="en-US"/>
          </w:rPr>
          <w:t>https://onlinelibrary.wiley.com/</w:t>
        </w:r>
      </w:hyperlink>
    </w:p>
    <w:p w14:paraId="631DEAE0" w14:textId="77777777" w:rsidR="006B584D" w:rsidRDefault="006B584D" w:rsidP="006B584D">
      <w:pPr>
        <w:numPr>
          <w:ilvl w:val="0"/>
          <w:numId w:val="33"/>
        </w:numPr>
        <w:spacing w:after="160" w:line="256" w:lineRule="auto"/>
        <w:ind w:left="1069"/>
        <w:contextualSpacing/>
        <w:jc w:val="both"/>
        <w:rPr>
          <w:rFonts w:eastAsia="Calibri"/>
          <w:bCs/>
          <w:sz w:val="28"/>
          <w:szCs w:val="28"/>
          <w:lang w:eastAsia="en-US"/>
        </w:rPr>
      </w:pPr>
      <w:r>
        <w:rPr>
          <w:rFonts w:eastAsia="Calibri"/>
          <w:bCs/>
          <w:sz w:val="28"/>
          <w:szCs w:val="28"/>
          <w:lang w:eastAsia="en-US"/>
        </w:rPr>
        <w:t xml:space="preserve">Цифровой архив научных журналов: </w:t>
      </w:r>
      <w:hyperlink r:id="rId25" w:history="1">
        <w:r>
          <w:rPr>
            <w:rStyle w:val="ad"/>
            <w:rFonts w:eastAsia="Calibri"/>
            <w:bCs/>
            <w:sz w:val="28"/>
            <w:szCs w:val="28"/>
            <w:lang w:eastAsia="en-US"/>
          </w:rPr>
          <w:t>http://arch.neicon.ru/xmlui/</w:t>
        </w:r>
      </w:hyperlink>
    </w:p>
    <w:p w14:paraId="0DC89215" w14:textId="77777777" w:rsidR="006B584D" w:rsidRDefault="006B584D" w:rsidP="006B584D">
      <w:pPr>
        <w:pStyle w:val="1"/>
        <w:spacing w:before="0" w:line="360" w:lineRule="auto"/>
        <w:jc w:val="both"/>
        <w:rPr>
          <w:rFonts w:ascii="Times New Roman" w:hAnsi="Times New Roman" w:cs="Times New Roman"/>
          <w:sz w:val="28"/>
          <w:szCs w:val="28"/>
        </w:rPr>
      </w:pPr>
    </w:p>
    <w:p w14:paraId="6298E906" w14:textId="77777777" w:rsidR="006B584D" w:rsidRPr="006B584D" w:rsidRDefault="006B584D" w:rsidP="006B584D">
      <w:pPr>
        <w:pStyle w:val="1"/>
        <w:spacing w:before="0"/>
        <w:jc w:val="both"/>
        <w:rPr>
          <w:rFonts w:ascii="Times New Roman" w:hAnsi="Times New Roman" w:cs="Times New Roman"/>
          <w:sz w:val="28"/>
          <w:szCs w:val="28"/>
        </w:rPr>
      </w:pPr>
      <w:r w:rsidRPr="006B584D">
        <w:rPr>
          <w:rFonts w:ascii="Times New Roman" w:hAnsi="Times New Roman" w:cs="Times New Roman"/>
          <w:sz w:val="28"/>
          <w:szCs w:val="28"/>
        </w:rPr>
        <w:t xml:space="preserve">10. </w:t>
      </w:r>
      <w:r w:rsidRPr="001B6E17">
        <w:rPr>
          <w:rFonts w:ascii="Times New Roman" w:hAnsi="Times New Roman" w:cs="Times New Roman"/>
          <w:sz w:val="28"/>
          <w:szCs w:val="28"/>
        </w:rPr>
        <w:t>Методические</w:t>
      </w:r>
      <w:r w:rsidRPr="006B584D">
        <w:rPr>
          <w:rFonts w:ascii="Times New Roman" w:hAnsi="Times New Roman" w:cs="Times New Roman"/>
          <w:sz w:val="28"/>
          <w:szCs w:val="28"/>
        </w:rPr>
        <w:t xml:space="preserve"> </w:t>
      </w:r>
      <w:r w:rsidRPr="001B6E17">
        <w:rPr>
          <w:rFonts w:ascii="Times New Roman" w:hAnsi="Times New Roman" w:cs="Times New Roman"/>
          <w:sz w:val="28"/>
          <w:szCs w:val="28"/>
        </w:rPr>
        <w:t>указания</w:t>
      </w:r>
      <w:r w:rsidRPr="006B584D">
        <w:rPr>
          <w:rFonts w:ascii="Times New Roman" w:hAnsi="Times New Roman" w:cs="Times New Roman"/>
          <w:sz w:val="28"/>
          <w:szCs w:val="28"/>
        </w:rPr>
        <w:t xml:space="preserve"> </w:t>
      </w:r>
      <w:r w:rsidRPr="001B6E17">
        <w:rPr>
          <w:rFonts w:ascii="Times New Roman" w:hAnsi="Times New Roman" w:cs="Times New Roman"/>
          <w:sz w:val="28"/>
          <w:szCs w:val="28"/>
        </w:rPr>
        <w:t>для</w:t>
      </w:r>
      <w:r w:rsidRPr="006B584D">
        <w:rPr>
          <w:rFonts w:ascii="Times New Roman" w:hAnsi="Times New Roman" w:cs="Times New Roman"/>
          <w:sz w:val="28"/>
          <w:szCs w:val="28"/>
        </w:rPr>
        <w:t xml:space="preserve"> </w:t>
      </w:r>
      <w:r w:rsidRPr="001B6E17">
        <w:rPr>
          <w:rFonts w:ascii="Times New Roman" w:hAnsi="Times New Roman" w:cs="Times New Roman"/>
          <w:sz w:val="28"/>
          <w:szCs w:val="28"/>
        </w:rPr>
        <w:t>обучающихся</w:t>
      </w:r>
      <w:r w:rsidRPr="006B584D">
        <w:rPr>
          <w:rFonts w:ascii="Times New Roman" w:hAnsi="Times New Roman" w:cs="Times New Roman"/>
          <w:sz w:val="28"/>
          <w:szCs w:val="28"/>
        </w:rPr>
        <w:t xml:space="preserve"> </w:t>
      </w:r>
      <w:r w:rsidRPr="001B6E17">
        <w:rPr>
          <w:rFonts w:ascii="Times New Roman" w:hAnsi="Times New Roman" w:cs="Times New Roman"/>
          <w:sz w:val="28"/>
          <w:szCs w:val="28"/>
        </w:rPr>
        <w:t>по</w:t>
      </w:r>
      <w:r w:rsidRPr="006B584D">
        <w:rPr>
          <w:rFonts w:ascii="Times New Roman" w:hAnsi="Times New Roman" w:cs="Times New Roman"/>
          <w:sz w:val="28"/>
          <w:szCs w:val="28"/>
        </w:rPr>
        <w:t xml:space="preserve"> </w:t>
      </w:r>
      <w:r w:rsidRPr="001B6E17">
        <w:rPr>
          <w:rFonts w:ascii="Times New Roman" w:hAnsi="Times New Roman" w:cs="Times New Roman"/>
          <w:sz w:val="28"/>
          <w:szCs w:val="28"/>
        </w:rPr>
        <w:t>освоению</w:t>
      </w:r>
      <w:r w:rsidRPr="006B584D">
        <w:rPr>
          <w:rFonts w:ascii="Times New Roman" w:hAnsi="Times New Roman" w:cs="Times New Roman"/>
          <w:sz w:val="28"/>
          <w:szCs w:val="28"/>
        </w:rPr>
        <w:t xml:space="preserve"> </w:t>
      </w:r>
      <w:r w:rsidRPr="001B6E17">
        <w:rPr>
          <w:rFonts w:ascii="Times New Roman" w:hAnsi="Times New Roman" w:cs="Times New Roman"/>
          <w:sz w:val="28"/>
          <w:szCs w:val="28"/>
        </w:rPr>
        <w:t>дисциплины</w:t>
      </w:r>
    </w:p>
    <w:p w14:paraId="1F306A44" w14:textId="77777777" w:rsidR="006B584D" w:rsidRPr="001B6E17" w:rsidRDefault="006B584D" w:rsidP="006B584D">
      <w:pPr>
        <w:keepNext/>
        <w:widowControl w:val="0"/>
        <w:autoSpaceDE w:val="0"/>
        <w:autoSpaceDN w:val="0"/>
        <w:spacing w:line="360" w:lineRule="auto"/>
        <w:ind w:firstLine="709"/>
        <w:jc w:val="both"/>
        <w:outlineLvl w:val="0"/>
        <w:rPr>
          <w:rFonts w:eastAsia="Calibri"/>
          <w:bCs/>
          <w:kern w:val="32"/>
          <w:sz w:val="28"/>
          <w:szCs w:val="28"/>
          <w:lang w:bidi="ru-RU"/>
        </w:rPr>
      </w:pPr>
      <w:r w:rsidRPr="001B6E17">
        <w:rPr>
          <w:rFonts w:eastAsia="Calibri"/>
          <w:bCs/>
          <w:kern w:val="32"/>
          <w:sz w:val="28"/>
          <w:szCs w:val="28"/>
          <w:lang w:bidi="ru-RU"/>
        </w:rPr>
        <w:t>Методические указания для обучающихся по освоению дисциплины</w:t>
      </w:r>
      <w:r w:rsidRPr="001B6E17">
        <w:rPr>
          <w:rFonts w:eastAsia="Calibri"/>
          <w:bCs/>
          <w:kern w:val="32"/>
          <w:sz w:val="28"/>
          <w:szCs w:val="28"/>
          <w:lang w:bidi="ru-RU"/>
        </w:rPr>
        <w:br/>
        <w:t>утверждены Приказом Финансового университета от 11.05.2021 №1040/о</w:t>
      </w:r>
      <w:r w:rsidRPr="001B6E17">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p>
    <w:p w14:paraId="1F697970" w14:textId="77777777" w:rsidR="006B584D" w:rsidRPr="001B6E17" w:rsidRDefault="006B584D" w:rsidP="006B584D">
      <w:pPr>
        <w:widowControl w:val="0"/>
        <w:autoSpaceDE w:val="0"/>
        <w:autoSpaceDN w:val="0"/>
        <w:spacing w:after="240"/>
        <w:jc w:val="both"/>
        <w:outlineLvl w:val="0"/>
        <w:rPr>
          <w:bCs/>
          <w:sz w:val="28"/>
          <w:szCs w:val="28"/>
          <w:lang w:bidi="ru-RU"/>
        </w:rPr>
      </w:pPr>
      <w:r w:rsidRPr="001B6E17">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2C648326" w14:textId="77777777" w:rsidR="006B584D" w:rsidRPr="001B6E17" w:rsidRDefault="006B584D" w:rsidP="006B584D">
      <w:pPr>
        <w:keepNext/>
        <w:widowControl w:val="0"/>
        <w:autoSpaceDE w:val="0"/>
        <w:autoSpaceDN w:val="0"/>
        <w:spacing w:line="360" w:lineRule="auto"/>
        <w:ind w:firstLine="709"/>
        <w:jc w:val="both"/>
        <w:outlineLvl w:val="0"/>
        <w:rPr>
          <w:rFonts w:eastAsia="Calibri"/>
          <w:b/>
          <w:bCs/>
          <w:kern w:val="32"/>
          <w:sz w:val="28"/>
          <w:szCs w:val="28"/>
          <w:lang w:bidi="ru-RU"/>
        </w:rPr>
      </w:pPr>
      <w:r w:rsidRPr="001B6E17">
        <w:rPr>
          <w:rFonts w:eastAsia="Calibri"/>
          <w:b/>
          <w:bCs/>
          <w:kern w:val="32"/>
          <w:sz w:val="28"/>
          <w:szCs w:val="28"/>
          <w:lang w:bidi="ru-RU"/>
        </w:rPr>
        <w:lastRenderedPageBreak/>
        <w:t>11. 1. Комплект лицензионного программного обеспечения:</w:t>
      </w:r>
    </w:p>
    <w:p w14:paraId="27080AE5" w14:textId="77777777" w:rsidR="006B584D" w:rsidRPr="001B6E17" w:rsidRDefault="006B584D" w:rsidP="006B584D">
      <w:pPr>
        <w:keepNext/>
        <w:widowControl w:val="0"/>
        <w:autoSpaceDE w:val="0"/>
        <w:autoSpaceDN w:val="0"/>
        <w:spacing w:line="360" w:lineRule="auto"/>
        <w:ind w:firstLine="709"/>
        <w:jc w:val="both"/>
        <w:outlineLvl w:val="0"/>
        <w:rPr>
          <w:rFonts w:eastAsia="Calibri"/>
          <w:bCs/>
          <w:kern w:val="32"/>
          <w:sz w:val="28"/>
          <w:szCs w:val="28"/>
          <w:lang w:bidi="ru-RU"/>
        </w:rPr>
      </w:pPr>
      <w:r w:rsidRPr="001B6E17">
        <w:rPr>
          <w:rFonts w:eastAsia="Calibri"/>
          <w:bCs/>
          <w:kern w:val="32"/>
          <w:sz w:val="28"/>
          <w:szCs w:val="28"/>
          <w:lang w:bidi="ru-RU"/>
        </w:rPr>
        <w:t xml:space="preserve">1. </w:t>
      </w:r>
      <w:r w:rsidRPr="001B6E17">
        <w:rPr>
          <w:rFonts w:eastAsia="Calibri"/>
          <w:bCs/>
          <w:kern w:val="32"/>
          <w:sz w:val="28"/>
          <w:szCs w:val="28"/>
          <w:lang w:val="en-US" w:bidi="ru-RU"/>
        </w:rPr>
        <w:t>Windows</w:t>
      </w:r>
      <w:r w:rsidRPr="001B6E17">
        <w:rPr>
          <w:rFonts w:eastAsia="Calibri"/>
          <w:bCs/>
          <w:kern w:val="32"/>
          <w:sz w:val="28"/>
          <w:szCs w:val="28"/>
          <w:lang w:bidi="ru-RU"/>
        </w:rPr>
        <w:t xml:space="preserve">, </w:t>
      </w:r>
      <w:r w:rsidRPr="001B6E17">
        <w:rPr>
          <w:rFonts w:eastAsia="Calibri"/>
          <w:bCs/>
          <w:kern w:val="32"/>
          <w:sz w:val="28"/>
          <w:szCs w:val="28"/>
          <w:lang w:val="en-US" w:bidi="ru-RU"/>
        </w:rPr>
        <w:t>MicrosoftOffice</w:t>
      </w:r>
      <w:r w:rsidRPr="001B6E17">
        <w:rPr>
          <w:rFonts w:eastAsia="Calibri"/>
          <w:bCs/>
          <w:kern w:val="32"/>
          <w:sz w:val="28"/>
          <w:szCs w:val="28"/>
          <w:lang w:bidi="ru-RU"/>
        </w:rPr>
        <w:t>.</w:t>
      </w:r>
    </w:p>
    <w:p w14:paraId="7A96AE9B" w14:textId="77777777" w:rsidR="006B584D" w:rsidRPr="001B6E17" w:rsidRDefault="006B584D" w:rsidP="006B584D">
      <w:pPr>
        <w:keepNext/>
        <w:widowControl w:val="0"/>
        <w:autoSpaceDE w:val="0"/>
        <w:autoSpaceDN w:val="0"/>
        <w:ind w:firstLine="709"/>
        <w:jc w:val="both"/>
        <w:outlineLvl w:val="0"/>
        <w:rPr>
          <w:rFonts w:eastAsia="Calibri"/>
          <w:bCs/>
          <w:kern w:val="32"/>
          <w:sz w:val="28"/>
          <w:szCs w:val="28"/>
          <w:lang w:bidi="ru-RU"/>
        </w:rPr>
      </w:pPr>
      <w:r w:rsidRPr="001B6E17">
        <w:rPr>
          <w:rFonts w:eastAsia="Calibri"/>
          <w:bCs/>
          <w:kern w:val="32"/>
          <w:sz w:val="28"/>
          <w:szCs w:val="28"/>
          <w:lang w:bidi="ru-RU"/>
        </w:rPr>
        <w:t xml:space="preserve">2. Антивирус </w:t>
      </w:r>
      <w:r w:rsidRPr="001B6E17">
        <w:rPr>
          <w:rFonts w:eastAsia="Calibri"/>
          <w:bCs/>
          <w:kern w:val="32"/>
          <w:sz w:val="28"/>
          <w:szCs w:val="28"/>
          <w:lang w:val="en-US" w:bidi="ru-RU"/>
        </w:rPr>
        <w:t>Kaspersky</w:t>
      </w:r>
    </w:p>
    <w:p w14:paraId="01B57217" w14:textId="77777777" w:rsidR="006B584D" w:rsidRPr="001B6E17" w:rsidRDefault="006B584D" w:rsidP="006B584D">
      <w:pPr>
        <w:keepNext/>
        <w:widowControl w:val="0"/>
        <w:autoSpaceDE w:val="0"/>
        <w:autoSpaceDN w:val="0"/>
        <w:ind w:firstLine="709"/>
        <w:jc w:val="both"/>
        <w:outlineLvl w:val="0"/>
        <w:rPr>
          <w:rFonts w:eastAsia="Calibri"/>
          <w:bCs/>
          <w:kern w:val="32"/>
          <w:sz w:val="28"/>
          <w:szCs w:val="28"/>
          <w:lang w:bidi="ru-RU"/>
        </w:rPr>
      </w:pPr>
    </w:p>
    <w:p w14:paraId="28E6808C" w14:textId="77777777" w:rsidR="006B584D" w:rsidRPr="001B6E17" w:rsidRDefault="006B584D" w:rsidP="006B584D">
      <w:pPr>
        <w:keepNext/>
        <w:widowControl w:val="0"/>
        <w:autoSpaceDE w:val="0"/>
        <w:autoSpaceDN w:val="0"/>
        <w:spacing w:after="240"/>
        <w:ind w:firstLine="709"/>
        <w:jc w:val="both"/>
        <w:outlineLvl w:val="0"/>
        <w:rPr>
          <w:rFonts w:eastAsia="Calibri"/>
          <w:bCs/>
          <w:kern w:val="32"/>
          <w:sz w:val="28"/>
          <w:szCs w:val="28"/>
          <w:lang w:bidi="ru-RU"/>
        </w:rPr>
      </w:pPr>
      <w:r w:rsidRPr="001B6E17">
        <w:rPr>
          <w:rFonts w:eastAsia="Calibri"/>
          <w:b/>
          <w:bCs/>
          <w:kern w:val="32"/>
          <w:sz w:val="28"/>
          <w:szCs w:val="28"/>
          <w:lang w:bidi="ru-RU"/>
        </w:rPr>
        <w:t>11.2. Современные профессиональные базы данных и информационные справочные системы</w:t>
      </w:r>
    </w:p>
    <w:p w14:paraId="2DDE4A70" w14:textId="77777777" w:rsidR="006B584D" w:rsidRPr="001B6E17" w:rsidRDefault="006B584D" w:rsidP="006B58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B6E17">
        <w:rPr>
          <w:rFonts w:eastAsia="Calibri"/>
          <w:bCs/>
          <w:sz w:val="28"/>
          <w:szCs w:val="28"/>
          <w:lang w:bidi="ru-RU"/>
        </w:rPr>
        <w:t>1. Информационно-правовая система «Гарант»</w:t>
      </w:r>
    </w:p>
    <w:p w14:paraId="43DA716B" w14:textId="77777777" w:rsidR="006B584D" w:rsidRPr="001B6E17" w:rsidRDefault="006B584D" w:rsidP="006B58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B6E17">
        <w:rPr>
          <w:rFonts w:eastAsia="Calibri"/>
          <w:bCs/>
          <w:sz w:val="28"/>
          <w:szCs w:val="28"/>
          <w:lang w:bidi="ru-RU"/>
        </w:rPr>
        <w:t>2. Информационно-правовая система «Консультант Плюс»</w:t>
      </w:r>
    </w:p>
    <w:p w14:paraId="2E3E01B2" w14:textId="77777777" w:rsidR="006B584D" w:rsidRPr="001B6E17" w:rsidRDefault="006B584D" w:rsidP="006B58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B6E17">
        <w:rPr>
          <w:rFonts w:eastAsia="Calibri"/>
          <w:bCs/>
          <w:sz w:val="28"/>
          <w:szCs w:val="28"/>
          <w:lang w:bidi="ru-RU"/>
        </w:rPr>
        <w:t xml:space="preserve">3. Электронная энциклопедия: </w:t>
      </w:r>
      <w:r w:rsidRPr="001B6E17">
        <w:rPr>
          <w:rFonts w:eastAsia="Calibri"/>
          <w:bCs/>
          <w:color w:val="0000FF"/>
          <w:sz w:val="28"/>
          <w:szCs w:val="28"/>
          <w:u w:val="single"/>
          <w:lang w:val="en-US" w:bidi="ru-RU"/>
        </w:rPr>
        <w:t>http</w:t>
      </w:r>
      <w:r w:rsidRPr="001B6E17">
        <w:rPr>
          <w:rFonts w:eastAsia="Calibri"/>
          <w:bCs/>
          <w:color w:val="0000FF"/>
          <w:sz w:val="28"/>
          <w:szCs w:val="28"/>
          <w:u w:val="single"/>
          <w:lang w:bidi="ru-RU"/>
        </w:rPr>
        <w:t>://</w:t>
      </w:r>
      <w:r w:rsidRPr="001B6E17">
        <w:rPr>
          <w:rFonts w:eastAsia="Calibri"/>
          <w:bCs/>
          <w:color w:val="0000FF"/>
          <w:sz w:val="28"/>
          <w:szCs w:val="28"/>
          <w:u w:val="single"/>
          <w:lang w:val="en-US" w:bidi="ru-RU"/>
        </w:rPr>
        <w:t>ru</w:t>
      </w:r>
      <w:r w:rsidRPr="001B6E17">
        <w:rPr>
          <w:rFonts w:eastAsia="Calibri"/>
          <w:bCs/>
          <w:color w:val="0000FF"/>
          <w:sz w:val="28"/>
          <w:szCs w:val="28"/>
          <w:u w:val="single"/>
          <w:lang w:bidi="ru-RU"/>
        </w:rPr>
        <w:t>.</w:t>
      </w:r>
      <w:r w:rsidRPr="001B6E17">
        <w:rPr>
          <w:rFonts w:eastAsia="Calibri"/>
          <w:bCs/>
          <w:color w:val="0000FF"/>
          <w:sz w:val="28"/>
          <w:szCs w:val="28"/>
          <w:u w:val="single"/>
          <w:lang w:val="en-US" w:bidi="ru-RU"/>
        </w:rPr>
        <w:t>wikipedia</w:t>
      </w:r>
      <w:r w:rsidRPr="001B6E17">
        <w:rPr>
          <w:rFonts w:eastAsia="Calibri"/>
          <w:bCs/>
          <w:color w:val="0000FF"/>
          <w:sz w:val="28"/>
          <w:szCs w:val="28"/>
          <w:u w:val="single"/>
          <w:lang w:bidi="ru-RU"/>
        </w:rPr>
        <w:t>.</w:t>
      </w:r>
      <w:r w:rsidRPr="001B6E17">
        <w:rPr>
          <w:rFonts w:eastAsia="Calibri"/>
          <w:bCs/>
          <w:color w:val="0000FF"/>
          <w:sz w:val="28"/>
          <w:szCs w:val="28"/>
          <w:u w:val="single"/>
          <w:lang w:val="en-US" w:bidi="ru-RU"/>
        </w:rPr>
        <w:t>org</w:t>
      </w:r>
      <w:r w:rsidRPr="001B6E17">
        <w:rPr>
          <w:rFonts w:eastAsia="Calibri"/>
          <w:bCs/>
          <w:color w:val="0000FF"/>
          <w:sz w:val="28"/>
          <w:szCs w:val="28"/>
          <w:u w:val="single"/>
          <w:lang w:bidi="ru-RU"/>
        </w:rPr>
        <w:t>/</w:t>
      </w:r>
      <w:r w:rsidRPr="001B6E17">
        <w:rPr>
          <w:rFonts w:eastAsia="Calibri"/>
          <w:bCs/>
          <w:color w:val="0000FF"/>
          <w:sz w:val="28"/>
          <w:szCs w:val="28"/>
          <w:u w:val="single"/>
          <w:lang w:val="en-US" w:bidi="ru-RU"/>
        </w:rPr>
        <w:t>wiki</w:t>
      </w:r>
      <w:r w:rsidRPr="001B6E17">
        <w:rPr>
          <w:rFonts w:eastAsia="Calibri"/>
          <w:bCs/>
          <w:color w:val="0000FF"/>
          <w:sz w:val="28"/>
          <w:szCs w:val="28"/>
          <w:u w:val="single"/>
          <w:lang w:bidi="ru-RU"/>
        </w:rPr>
        <w:t>/</w:t>
      </w:r>
      <w:r w:rsidRPr="001B6E17">
        <w:rPr>
          <w:rFonts w:eastAsia="Calibri"/>
          <w:bCs/>
          <w:color w:val="0000FF"/>
          <w:sz w:val="28"/>
          <w:szCs w:val="28"/>
          <w:u w:val="single"/>
          <w:lang w:val="en-US" w:bidi="ru-RU"/>
        </w:rPr>
        <w:t>Wiki</w:t>
      </w:r>
    </w:p>
    <w:p w14:paraId="1BD3CBC1" w14:textId="77777777" w:rsidR="006B584D" w:rsidRPr="001B6E17" w:rsidRDefault="006B584D" w:rsidP="006B584D">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1B6E17">
        <w:rPr>
          <w:rFonts w:eastAsia="Calibri"/>
          <w:bCs/>
          <w:sz w:val="28"/>
          <w:szCs w:val="28"/>
          <w:lang w:bidi="ru-RU"/>
        </w:rPr>
        <w:t>4. Система комплексного раскрытия информации «СКРИН» -</w:t>
      </w:r>
      <w:r w:rsidRPr="001B6E17">
        <w:rPr>
          <w:rFonts w:eastAsia="Calibri"/>
          <w:bCs/>
          <w:sz w:val="28"/>
          <w:szCs w:val="28"/>
          <w:lang w:val="en-US" w:bidi="ru-RU"/>
        </w:rPr>
        <w:t>http</w:t>
      </w:r>
      <w:r w:rsidRPr="001B6E17">
        <w:rPr>
          <w:rFonts w:eastAsia="Calibri"/>
          <w:bCs/>
          <w:sz w:val="28"/>
          <w:szCs w:val="28"/>
          <w:lang w:bidi="ru-RU"/>
        </w:rPr>
        <w:t>://</w:t>
      </w:r>
      <w:r w:rsidRPr="001B6E17">
        <w:rPr>
          <w:rFonts w:eastAsia="Calibri"/>
          <w:bCs/>
          <w:sz w:val="28"/>
          <w:szCs w:val="28"/>
          <w:lang w:val="en-US" w:bidi="ru-RU"/>
        </w:rPr>
        <w:t>www</w:t>
      </w:r>
      <w:r w:rsidRPr="001B6E17">
        <w:rPr>
          <w:rFonts w:eastAsia="Calibri"/>
          <w:bCs/>
          <w:sz w:val="28"/>
          <w:szCs w:val="28"/>
          <w:lang w:bidi="ru-RU"/>
        </w:rPr>
        <w:t>.</w:t>
      </w:r>
      <w:r w:rsidRPr="001B6E17">
        <w:rPr>
          <w:rFonts w:eastAsia="Calibri"/>
          <w:bCs/>
          <w:sz w:val="28"/>
          <w:szCs w:val="28"/>
          <w:lang w:val="en-US" w:bidi="ru-RU"/>
        </w:rPr>
        <w:t>skrin</w:t>
      </w:r>
      <w:r w:rsidRPr="001B6E17">
        <w:rPr>
          <w:rFonts w:eastAsia="Calibri"/>
          <w:bCs/>
          <w:sz w:val="28"/>
          <w:szCs w:val="28"/>
          <w:lang w:bidi="ru-RU"/>
        </w:rPr>
        <w:t>.</w:t>
      </w:r>
      <w:r w:rsidRPr="001B6E17">
        <w:rPr>
          <w:rFonts w:eastAsia="Calibri"/>
          <w:bCs/>
          <w:sz w:val="28"/>
          <w:szCs w:val="28"/>
          <w:lang w:val="en-US" w:bidi="ru-RU"/>
        </w:rPr>
        <w:t>ru</w:t>
      </w:r>
      <w:r w:rsidRPr="001B6E17">
        <w:rPr>
          <w:rFonts w:eastAsia="Calibri"/>
          <w:bCs/>
          <w:sz w:val="28"/>
          <w:szCs w:val="28"/>
          <w:lang w:bidi="ru-RU"/>
        </w:rPr>
        <w:t>/</w:t>
      </w:r>
    </w:p>
    <w:p w14:paraId="273C6689" w14:textId="77777777" w:rsidR="006B584D" w:rsidRPr="001B6E17" w:rsidRDefault="006B584D" w:rsidP="006B584D">
      <w:pPr>
        <w:widowControl w:val="0"/>
        <w:shd w:val="clear" w:color="auto" w:fill="FFFFFF"/>
        <w:tabs>
          <w:tab w:val="left" w:pos="442"/>
        </w:tabs>
        <w:autoSpaceDE w:val="0"/>
        <w:autoSpaceDN w:val="0"/>
        <w:ind w:firstLine="709"/>
        <w:jc w:val="both"/>
        <w:rPr>
          <w:rFonts w:eastAsia="Calibri"/>
          <w:bCs/>
          <w:sz w:val="28"/>
          <w:szCs w:val="28"/>
          <w:lang w:bidi="ru-RU"/>
        </w:rPr>
      </w:pPr>
    </w:p>
    <w:p w14:paraId="53364AD1" w14:textId="77777777" w:rsidR="006B584D" w:rsidRPr="001B6E17" w:rsidRDefault="006B584D" w:rsidP="006B584D">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1B6E17">
        <w:rPr>
          <w:rFonts w:eastAsia="Calibri"/>
          <w:b/>
          <w:bCs/>
          <w:sz w:val="28"/>
          <w:szCs w:val="28"/>
          <w:lang w:bidi="ru-RU"/>
        </w:rPr>
        <w:t>11.3. Сертифицированные программные и аппаратные средства защиты информации</w:t>
      </w:r>
    </w:p>
    <w:p w14:paraId="64E124D7" w14:textId="77777777" w:rsidR="006B584D" w:rsidRPr="001B6E17" w:rsidRDefault="006B584D" w:rsidP="006B584D">
      <w:pPr>
        <w:widowControl w:val="0"/>
        <w:tabs>
          <w:tab w:val="left" w:pos="1490"/>
        </w:tabs>
        <w:autoSpaceDE w:val="0"/>
        <w:autoSpaceDN w:val="0"/>
        <w:ind w:right="3" w:firstLine="709"/>
        <w:jc w:val="both"/>
        <w:outlineLvl w:val="0"/>
        <w:rPr>
          <w:bCs/>
          <w:sz w:val="28"/>
          <w:szCs w:val="28"/>
          <w:lang w:bidi="ru-RU"/>
        </w:rPr>
      </w:pPr>
      <w:r w:rsidRPr="001B6E17">
        <w:rPr>
          <w:bCs/>
          <w:sz w:val="28"/>
          <w:szCs w:val="28"/>
          <w:lang w:bidi="ru-RU"/>
        </w:rPr>
        <w:t>Не используются</w:t>
      </w:r>
    </w:p>
    <w:p w14:paraId="2C4F420B" w14:textId="77777777" w:rsidR="006B584D" w:rsidRPr="001B6E17" w:rsidRDefault="006B584D" w:rsidP="006B584D">
      <w:pPr>
        <w:widowControl w:val="0"/>
        <w:autoSpaceDE w:val="0"/>
        <w:autoSpaceDN w:val="0"/>
        <w:ind w:right="3"/>
        <w:jc w:val="both"/>
        <w:rPr>
          <w:sz w:val="28"/>
          <w:szCs w:val="28"/>
          <w:lang w:bidi="ru-RU"/>
        </w:rPr>
      </w:pPr>
    </w:p>
    <w:p w14:paraId="77A57616" w14:textId="77777777" w:rsidR="006B584D" w:rsidRPr="001B6E17" w:rsidRDefault="006B584D" w:rsidP="006B584D">
      <w:pPr>
        <w:widowControl w:val="0"/>
        <w:autoSpaceDE w:val="0"/>
        <w:autoSpaceDN w:val="0"/>
        <w:ind w:right="3"/>
        <w:jc w:val="both"/>
        <w:rPr>
          <w:sz w:val="28"/>
          <w:szCs w:val="28"/>
          <w:lang w:bidi="ru-RU"/>
        </w:rPr>
      </w:pPr>
    </w:p>
    <w:p w14:paraId="21B01EE2" w14:textId="77777777" w:rsidR="006B584D" w:rsidRPr="001B6E17" w:rsidRDefault="006B584D" w:rsidP="006B584D">
      <w:pPr>
        <w:widowControl w:val="0"/>
        <w:autoSpaceDE w:val="0"/>
        <w:autoSpaceDN w:val="0"/>
        <w:spacing w:after="240"/>
        <w:jc w:val="both"/>
        <w:outlineLvl w:val="0"/>
        <w:rPr>
          <w:bCs/>
          <w:sz w:val="28"/>
          <w:szCs w:val="28"/>
          <w:lang w:bidi="ru-RU"/>
        </w:rPr>
      </w:pPr>
      <w:r w:rsidRPr="001B6E17">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7C9D855C" w14:textId="77777777" w:rsidR="006B584D" w:rsidRPr="001B6E17" w:rsidRDefault="006B584D" w:rsidP="006B584D">
      <w:pPr>
        <w:widowControl w:val="0"/>
        <w:autoSpaceDE w:val="0"/>
        <w:autoSpaceDN w:val="0"/>
        <w:spacing w:line="360" w:lineRule="auto"/>
        <w:ind w:firstLine="709"/>
        <w:jc w:val="both"/>
        <w:rPr>
          <w:rFonts w:eastAsia="Calibri"/>
          <w:sz w:val="28"/>
          <w:szCs w:val="28"/>
          <w:lang w:bidi="ru-RU"/>
        </w:rPr>
      </w:pPr>
      <w:r w:rsidRPr="001B6E1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421222A4" w14:textId="77777777" w:rsidR="006B584D" w:rsidRPr="001B6E17" w:rsidRDefault="006B584D" w:rsidP="006B584D">
      <w:pPr>
        <w:widowControl w:val="0"/>
        <w:autoSpaceDE w:val="0"/>
        <w:autoSpaceDN w:val="0"/>
        <w:spacing w:line="360" w:lineRule="auto"/>
        <w:ind w:firstLine="709"/>
        <w:jc w:val="both"/>
        <w:rPr>
          <w:rFonts w:eastAsia="Calibri"/>
          <w:sz w:val="28"/>
          <w:szCs w:val="28"/>
          <w:lang w:bidi="ru-RU"/>
        </w:rPr>
      </w:pPr>
      <w:r w:rsidRPr="001B6E17">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6B584D" w:rsidRPr="001B6E17" w:rsidSect="00AD7281">
      <w:footerReference w:type="default" r:id="rId26"/>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D32DE" w14:textId="77777777" w:rsidR="002915B4" w:rsidRDefault="002915B4" w:rsidP="00833035">
      <w:r>
        <w:separator/>
      </w:r>
    </w:p>
  </w:endnote>
  <w:endnote w:type="continuationSeparator" w:id="0">
    <w:p w14:paraId="6B65B208" w14:textId="77777777" w:rsidR="002915B4" w:rsidRDefault="002915B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55F8AEC4" w14:textId="77777777" w:rsidR="00005AFE" w:rsidRDefault="00005AFE">
        <w:pPr>
          <w:pStyle w:val="af8"/>
          <w:jc w:val="center"/>
        </w:pPr>
        <w:r>
          <w:fldChar w:fldCharType="begin"/>
        </w:r>
        <w:r>
          <w:instrText>PAGE   \* MERGEFORMAT</w:instrText>
        </w:r>
        <w:r>
          <w:fldChar w:fldCharType="separate"/>
        </w:r>
        <w:r>
          <w:rPr>
            <w:noProof/>
          </w:rPr>
          <w:t>2</w:t>
        </w:r>
        <w:r>
          <w:rPr>
            <w:noProof/>
          </w:rPr>
          <w:fldChar w:fldCharType="end"/>
        </w:r>
      </w:p>
    </w:sdtContent>
  </w:sdt>
  <w:p w14:paraId="40556DD8" w14:textId="77777777" w:rsidR="00005AFE" w:rsidRDefault="00005AF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23D43" w14:textId="294035E3" w:rsidR="00005AFE" w:rsidRDefault="00005AFE">
    <w:pPr>
      <w:pStyle w:val="af8"/>
      <w:jc w:val="center"/>
    </w:pPr>
    <w:r>
      <w:fldChar w:fldCharType="begin"/>
    </w:r>
    <w:r>
      <w:instrText>PAGE   \* MERGEFORMAT</w:instrText>
    </w:r>
    <w:r>
      <w:fldChar w:fldCharType="separate"/>
    </w:r>
    <w:r w:rsidR="00882F8C">
      <w:rPr>
        <w:noProof/>
      </w:rPr>
      <w:t>18</w:t>
    </w:r>
    <w:r>
      <w:rPr>
        <w:noProof/>
      </w:rPr>
      <w:fldChar w:fldCharType="end"/>
    </w:r>
  </w:p>
  <w:p w14:paraId="2BE4FB93" w14:textId="77777777" w:rsidR="00005AFE" w:rsidRDefault="00005AF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F1AA8" w14:textId="77777777" w:rsidR="002915B4" w:rsidRDefault="002915B4" w:rsidP="00833035">
      <w:r>
        <w:separator/>
      </w:r>
    </w:p>
  </w:footnote>
  <w:footnote w:type="continuationSeparator" w:id="0">
    <w:p w14:paraId="70D812DF" w14:textId="77777777" w:rsidR="002915B4" w:rsidRDefault="002915B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B4F5C1A"/>
    <w:multiLevelType w:val="multilevel"/>
    <w:tmpl w:val="2EE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39C4384"/>
    <w:multiLevelType w:val="multilevel"/>
    <w:tmpl w:val="A800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652A0A"/>
    <w:multiLevelType w:val="multilevel"/>
    <w:tmpl w:val="F196B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E330D3"/>
    <w:multiLevelType w:val="hybridMultilevel"/>
    <w:tmpl w:val="A7363780"/>
    <w:lvl w:ilvl="0" w:tplc="7870E01A">
      <w:start w:val="1"/>
      <w:numFmt w:val="decimal"/>
      <w:lvlText w:val="%1."/>
      <w:lvlJc w:val="left"/>
      <w:pPr>
        <w:tabs>
          <w:tab w:val="num" w:pos="720"/>
        </w:tabs>
        <w:ind w:left="720" w:hanging="360"/>
      </w:pPr>
    </w:lvl>
    <w:lvl w:ilvl="1" w:tplc="FA148FA4" w:tentative="1">
      <w:start w:val="1"/>
      <w:numFmt w:val="decimal"/>
      <w:lvlText w:val="%2."/>
      <w:lvlJc w:val="left"/>
      <w:pPr>
        <w:tabs>
          <w:tab w:val="num" w:pos="1440"/>
        </w:tabs>
        <w:ind w:left="1440" w:hanging="360"/>
      </w:pPr>
    </w:lvl>
    <w:lvl w:ilvl="2" w:tplc="F28A36F8" w:tentative="1">
      <w:start w:val="1"/>
      <w:numFmt w:val="decimal"/>
      <w:lvlText w:val="%3."/>
      <w:lvlJc w:val="left"/>
      <w:pPr>
        <w:tabs>
          <w:tab w:val="num" w:pos="2160"/>
        </w:tabs>
        <w:ind w:left="2160" w:hanging="360"/>
      </w:pPr>
    </w:lvl>
    <w:lvl w:ilvl="3" w:tplc="11006C7A" w:tentative="1">
      <w:start w:val="1"/>
      <w:numFmt w:val="decimal"/>
      <w:lvlText w:val="%4."/>
      <w:lvlJc w:val="left"/>
      <w:pPr>
        <w:tabs>
          <w:tab w:val="num" w:pos="2880"/>
        </w:tabs>
        <w:ind w:left="2880" w:hanging="360"/>
      </w:pPr>
    </w:lvl>
    <w:lvl w:ilvl="4" w:tplc="DB7E30EC" w:tentative="1">
      <w:start w:val="1"/>
      <w:numFmt w:val="decimal"/>
      <w:lvlText w:val="%5."/>
      <w:lvlJc w:val="left"/>
      <w:pPr>
        <w:tabs>
          <w:tab w:val="num" w:pos="3600"/>
        </w:tabs>
        <w:ind w:left="3600" w:hanging="360"/>
      </w:pPr>
    </w:lvl>
    <w:lvl w:ilvl="5" w:tplc="3356F358" w:tentative="1">
      <w:start w:val="1"/>
      <w:numFmt w:val="decimal"/>
      <w:lvlText w:val="%6."/>
      <w:lvlJc w:val="left"/>
      <w:pPr>
        <w:tabs>
          <w:tab w:val="num" w:pos="4320"/>
        </w:tabs>
        <w:ind w:left="4320" w:hanging="360"/>
      </w:pPr>
    </w:lvl>
    <w:lvl w:ilvl="6" w:tplc="2F0AE2CE" w:tentative="1">
      <w:start w:val="1"/>
      <w:numFmt w:val="decimal"/>
      <w:lvlText w:val="%7."/>
      <w:lvlJc w:val="left"/>
      <w:pPr>
        <w:tabs>
          <w:tab w:val="num" w:pos="5040"/>
        </w:tabs>
        <w:ind w:left="5040" w:hanging="360"/>
      </w:pPr>
    </w:lvl>
    <w:lvl w:ilvl="7" w:tplc="84BE05CC" w:tentative="1">
      <w:start w:val="1"/>
      <w:numFmt w:val="decimal"/>
      <w:lvlText w:val="%8."/>
      <w:lvlJc w:val="left"/>
      <w:pPr>
        <w:tabs>
          <w:tab w:val="num" w:pos="5760"/>
        </w:tabs>
        <w:ind w:left="5760" w:hanging="360"/>
      </w:pPr>
    </w:lvl>
    <w:lvl w:ilvl="8" w:tplc="CBF62AB8" w:tentative="1">
      <w:start w:val="1"/>
      <w:numFmt w:val="decimal"/>
      <w:lvlText w:val="%9."/>
      <w:lvlJc w:val="left"/>
      <w:pPr>
        <w:tabs>
          <w:tab w:val="num" w:pos="6480"/>
        </w:tabs>
        <w:ind w:left="6480" w:hanging="36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CD5FE7"/>
    <w:multiLevelType w:val="hybridMultilevel"/>
    <w:tmpl w:val="982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F2237E"/>
    <w:multiLevelType w:val="hybridMultilevel"/>
    <w:tmpl w:val="AEB26F66"/>
    <w:lvl w:ilvl="0" w:tplc="0419000F">
      <w:start w:val="1"/>
      <w:numFmt w:val="decimal"/>
      <w:lvlText w:val="%1."/>
      <w:lvlJc w:val="left"/>
      <w:pPr>
        <w:tabs>
          <w:tab w:val="num" w:pos="1070"/>
        </w:tabs>
        <w:ind w:left="107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FD069E7"/>
    <w:multiLevelType w:val="multilevel"/>
    <w:tmpl w:val="0FF23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0ED1E20"/>
    <w:multiLevelType w:val="multilevel"/>
    <w:tmpl w:val="BEC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1A52869"/>
    <w:multiLevelType w:val="multilevel"/>
    <w:tmpl w:val="1AE4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1" w15:restartNumberingAfterBreak="0">
    <w:nsid w:val="7E485BB1"/>
    <w:multiLevelType w:val="hybridMultilevel"/>
    <w:tmpl w:val="516C1254"/>
    <w:lvl w:ilvl="0" w:tplc="8B3600AA">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7746FA"/>
    <w:multiLevelType w:val="hybridMultilevel"/>
    <w:tmpl w:val="F800A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2"/>
  </w:num>
  <w:num w:numId="7">
    <w:abstractNumId w:val="3"/>
  </w:num>
  <w:num w:numId="8">
    <w:abstractNumId w:val="14"/>
  </w:num>
  <w:num w:numId="9">
    <w:abstractNumId w:val="26"/>
  </w:num>
  <w:num w:numId="10">
    <w:abstractNumId w:val="7"/>
  </w:num>
  <w:num w:numId="11">
    <w:abstractNumId w:val="31"/>
  </w:num>
  <w:num w:numId="12">
    <w:abstractNumId w:val="19"/>
  </w:num>
  <w:num w:numId="13">
    <w:abstractNumId w:val="18"/>
  </w:num>
  <w:num w:numId="14">
    <w:abstractNumId w:val="21"/>
  </w:num>
  <w:num w:numId="15">
    <w:abstractNumId w:val="6"/>
  </w:num>
  <w:num w:numId="16">
    <w:abstractNumId w:val="11"/>
  </w:num>
  <w:num w:numId="17">
    <w:abstractNumId w:val="30"/>
  </w:num>
  <w:num w:numId="18">
    <w:abstractNumId w:val="22"/>
  </w:num>
  <w:num w:numId="19">
    <w:abstractNumId w:val="25"/>
  </w:num>
  <w:num w:numId="20">
    <w:abstractNumId w:val="28"/>
  </w:num>
  <w:num w:numId="21">
    <w:abstractNumId w:val="23"/>
  </w:num>
  <w:num w:numId="22">
    <w:abstractNumId w:val="9"/>
  </w:num>
  <w:num w:numId="23">
    <w:abstractNumId w:val="27"/>
  </w:num>
  <w:num w:numId="24">
    <w:abstractNumId w:val="24"/>
  </w:num>
  <w:num w:numId="25">
    <w:abstractNumId w:val="5"/>
  </w:num>
  <w:num w:numId="26">
    <w:abstractNumId w:val="29"/>
  </w:num>
  <w:num w:numId="27">
    <w:abstractNumId w:val="32"/>
  </w:num>
  <w:num w:numId="28">
    <w:abstractNumId w:val="17"/>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5"/>
  </w:num>
  <w:num w:numId="32">
    <w:abstractNumId w:val="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3E98"/>
    <w:rsid w:val="00005AFE"/>
    <w:rsid w:val="000147A7"/>
    <w:rsid w:val="000153A4"/>
    <w:rsid w:val="00016855"/>
    <w:rsid w:val="00020CEF"/>
    <w:rsid w:val="00022780"/>
    <w:rsid w:val="00023B58"/>
    <w:rsid w:val="000316CF"/>
    <w:rsid w:val="00036C19"/>
    <w:rsid w:val="000415BB"/>
    <w:rsid w:val="000424D6"/>
    <w:rsid w:val="00043051"/>
    <w:rsid w:val="0004389A"/>
    <w:rsid w:val="00043A51"/>
    <w:rsid w:val="000452BF"/>
    <w:rsid w:val="00050310"/>
    <w:rsid w:val="00053096"/>
    <w:rsid w:val="00053AC6"/>
    <w:rsid w:val="000600BC"/>
    <w:rsid w:val="00060BB3"/>
    <w:rsid w:val="00061178"/>
    <w:rsid w:val="00064C02"/>
    <w:rsid w:val="00064F17"/>
    <w:rsid w:val="00066C3E"/>
    <w:rsid w:val="000705F5"/>
    <w:rsid w:val="00071E6D"/>
    <w:rsid w:val="0007683B"/>
    <w:rsid w:val="00081E33"/>
    <w:rsid w:val="00081E3A"/>
    <w:rsid w:val="00086F75"/>
    <w:rsid w:val="00087509"/>
    <w:rsid w:val="00090B80"/>
    <w:rsid w:val="00091500"/>
    <w:rsid w:val="00092BF7"/>
    <w:rsid w:val="00093679"/>
    <w:rsid w:val="00096B29"/>
    <w:rsid w:val="000B7788"/>
    <w:rsid w:val="000C2E19"/>
    <w:rsid w:val="000C44EF"/>
    <w:rsid w:val="000C4A11"/>
    <w:rsid w:val="000C6D96"/>
    <w:rsid w:val="000D0E0D"/>
    <w:rsid w:val="000D1E66"/>
    <w:rsid w:val="000D21E8"/>
    <w:rsid w:val="000D6972"/>
    <w:rsid w:val="000E55C4"/>
    <w:rsid w:val="000E5A66"/>
    <w:rsid w:val="000E7133"/>
    <w:rsid w:val="000F0452"/>
    <w:rsid w:val="000F2511"/>
    <w:rsid w:val="000F2F46"/>
    <w:rsid w:val="000F31AF"/>
    <w:rsid w:val="000F31FD"/>
    <w:rsid w:val="000F3FEB"/>
    <w:rsid w:val="000F4ADD"/>
    <w:rsid w:val="000F60FC"/>
    <w:rsid w:val="00102A77"/>
    <w:rsid w:val="00102A9E"/>
    <w:rsid w:val="00106A78"/>
    <w:rsid w:val="001076DF"/>
    <w:rsid w:val="00112B97"/>
    <w:rsid w:val="001161BC"/>
    <w:rsid w:val="00121E50"/>
    <w:rsid w:val="001233D5"/>
    <w:rsid w:val="001271DF"/>
    <w:rsid w:val="00127914"/>
    <w:rsid w:val="0013095C"/>
    <w:rsid w:val="00131FEF"/>
    <w:rsid w:val="001337AB"/>
    <w:rsid w:val="00133D6C"/>
    <w:rsid w:val="00133FBB"/>
    <w:rsid w:val="001345C1"/>
    <w:rsid w:val="001361BC"/>
    <w:rsid w:val="001361F5"/>
    <w:rsid w:val="00140FD5"/>
    <w:rsid w:val="001469DE"/>
    <w:rsid w:val="0015342A"/>
    <w:rsid w:val="00153C20"/>
    <w:rsid w:val="00154210"/>
    <w:rsid w:val="00155BD0"/>
    <w:rsid w:val="00156472"/>
    <w:rsid w:val="00157E4D"/>
    <w:rsid w:val="00161F26"/>
    <w:rsid w:val="0016303C"/>
    <w:rsid w:val="001636CE"/>
    <w:rsid w:val="00171179"/>
    <w:rsid w:val="00171A86"/>
    <w:rsid w:val="00172850"/>
    <w:rsid w:val="00176E0E"/>
    <w:rsid w:val="0018197C"/>
    <w:rsid w:val="00182EE4"/>
    <w:rsid w:val="00183E43"/>
    <w:rsid w:val="0018603C"/>
    <w:rsid w:val="001A0122"/>
    <w:rsid w:val="001A5700"/>
    <w:rsid w:val="001A5EBE"/>
    <w:rsid w:val="001A67A9"/>
    <w:rsid w:val="001A709B"/>
    <w:rsid w:val="001A788B"/>
    <w:rsid w:val="001B0203"/>
    <w:rsid w:val="001B159C"/>
    <w:rsid w:val="001B178B"/>
    <w:rsid w:val="001B1F0F"/>
    <w:rsid w:val="001B26F5"/>
    <w:rsid w:val="001B2AD6"/>
    <w:rsid w:val="001B6856"/>
    <w:rsid w:val="001B6E17"/>
    <w:rsid w:val="001B7091"/>
    <w:rsid w:val="001C163B"/>
    <w:rsid w:val="001C3755"/>
    <w:rsid w:val="001D2206"/>
    <w:rsid w:val="001D312B"/>
    <w:rsid w:val="001D3DC4"/>
    <w:rsid w:val="001D46E3"/>
    <w:rsid w:val="001D4968"/>
    <w:rsid w:val="001E26C9"/>
    <w:rsid w:val="001E53A8"/>
    <w:rsid w:val="001E7D55"/>
    <w:rsid w:val="001F0698"/>
    <w:rsid w:val="001F1DF0"/>
    <w:rsid w:val="001F416F"/>
    <w:rsid w:val="001F4690"/>
    <w:rsid w:val="001F4A51"/>
    <w:rsid w:val="001F68A1"/>
    <w:rsid w:val="00200A3B"/>
    <w:rsid w:val="00202500"/>
    <w:rsid w:val="00204A86"/>
    <w:rsid w:val="00205BF0"/>
    <w:rsid w:val="0020740E"/>
    <w:rsid w:val="00210453"/>
    <w:rsid w:val="00213927"/>
    <w:rsid w:val="00213C7B"/>
    <w:rsid w:val="0021728A"/>
    <w:rsid w:val="00217D0E"/>
    <w:rsid w:val="00220C48"/>
    <w:rsid w:val="00223A00"/>
    <w:rsid w:val="00225575"/>
    <w:rsid w:val="002277BB"/>
    <w:rsid w:val="00227A97"/>
    <w:rsid w:val="002301C3"/>
    <w:rsid w:val="00231824"/>
    <w:rsid w:val="0024284F"/>
    <w:rsid w:val="00242E4D"/>
    <w:rsid w:val="002460A0"/>
    <w:rsid w:val="002535DE"/>
    <w:rsid w:val="00254EF9"/>
    <w:rsid w:val="002555A3"/>
    <w:rsid w:val="00260F88"/>
    <w:rsid w:val="00264B87"/>
    <w:rsid w:val="00274F00"/>
    <w:rsid w:val="00275A0C"/>
    <w:rsid w:val="00276245"/>
    <w:rsid w:val="002853A1"/>
    <w:rsid w:val="00285B1E"/>
    <w:rsid w:val="002915B4"/>
    <w:rsid w:val="00294F7B"/>
    <w:rsid w:val="00295E35"/>
    <w:rsid w:val="00297DA1"/>
    <w:rsid w:val="002A0154"/>
    <w:rsid w:val="002B0498"/>
    <w:rsid w:val="002B391E"/>
    <w:rsid w:val="002B5148"/>
    <w:rsid w:val="002B703C"/>
    <w:rsid w:val="002B7D16"/>
    <w:rsid w:val="002C07FF"/>
    <w:rsid w:val="002C0D09"/>
    <w:rsid w:val="002C2516"/>
    <w:rsid w:val="002C2EE2"/>
    <w:rsid w:val="002C42AA"/>
    <w:rsid w:val="002C5024"/>
    <w:rsid w:val="002C605E"/>
    <w:rsid w:val="002C7DBE"/>
    <w:rsid w:val="002D2C5E"/>
    <w:rsid w:val="002D2DEE"/>
    <w:rsid w:val="002D51DF"/>
    <w:rsid w:val="002E0010"/>
    <w:rsid w:val="002E3311"/>
    <w:rsid w:val="002E4EDC"/>
    <w:rsid w:val="002E55E7"/>
    <w:rsid w:val="002E78D4"/>
    <w:rsid w:val="002F2F4D"/>
    <w:rsid w:val="002F3AA1"/>
    <w:rsid w:val="0030165A"/>
    <w:rsid w:val="00302DBF"/>
    <w:rsid w:val="00304A1F"/>
    <w:rsid w:val="00313210"/>
    <w:rsid w:val="0031551B"/>
    <w:rsid w:val="00315B74"/>
    <w:rsid w:val="00316DCA"/>
    <w:rsid w:val="00327F7A"/>
    <w:rsid w:val="00327FA1"/>
    <w:rsid w:val="003323A5"/>
    <w:rsid w:val="00337F02"/>
    <w:rsid w:val="00342F7C"/>
    <w:rsid w:val="003433D9"/>
    <w:rsid w:val="00345F98"/>
    <w:rsid w:val="0034679F"/>
    <w:rsid w:val="00346CB7"/>
    <w:rsid w:val="00356B29"/>
    <w:rsid w:val="00360C40"/>
    <w:rsid w:val="00361053"/>
    <w:rsid w:val="00365F61"/>
    <w:rsid w:val="00374DC2"/>
    <w:rsid w:val="003751AA"/>
    <w:rsid w:val="00377163"/>
    <w:rsid w:val="00377F33"/>
    <w:rsid w:val="00380468"/>
    <w:rsid w:val="00381D8D"/>
    <w:rsid w:val="00381E2F"/>
    <w:rsid w:val="00382E39"/>
    <w:rsid w:val="003878FE"/>
    <w:rsid w:val="0039089B"/>
    <w:rsid w:val="00395F75"/>
    <w:rsid w:val="003A57FC"/>
    <w:rsid w:val="003A740D"/>
    <w:rsid w:val="003B4D54"/>
    <w:rsid w:val="003B6170"/>
    <w:rsid w:val="003B7290"/>
    <w:rsid w:val="003B7573"/>
    <w:rsid w:val="003B78B2"/>
    <w:rsid w:val="003B7F57"/>
    <w:rsid w:val="003C0741"/>
    <w:rsid w:val="003C24BA"/>
    <w:rsid w:val="003C3943"/>
    <w:rsid w:val="003D433F"/>
    <w:rsid w:val="003D4642"/>
    <w:rsid w:val="003D738F"/>
    <w:rsid w:val="003D7690"/>
    <w:rsid w:val="003E119A"/>
    <w:rsid w:val="003E6821"/>
    <w:rsid w:val="00401AC5"/>
    <w:rsid w:val="00406F8F"/>
    <w:rsid w:val="004125E7"/>
    <w:rsid w:val="00413233"/>
    <w:rsid w:val="00414F3A"/>
    <w:rsid w:val="004211C9"/>
    <w:rsid w:val="00423710"/>
    <w:rsid w:val="0042597B"/>
    <w:rsid w:val="00431626"/>
    <w:rsid w:val="004326C1"/>
    <w:rsid w:val="00432881"/>
    <w:rsid w:val="004336CF"/>
    <w:rsid w:val="0043616A"/>
    <w:rsid w:val="00440E31"/>
    <w:rsid w:val="00440EA3"/>
    <w:rsid w:val="00444099"/>
    <w:rsid w:val="00445961"/>
    <w:rsid w:val="00452930"/>
    <w:rsid w:val="00453983"/>
    <w:rsid w:val="004539D2"/>
    <w:rsid w:val="00460888"/>
    <w:rsid w:val="0046301F"/>
    <w:rsid w:val="004666EB"/>
    <w:rsid w:val="00470B94"/>
    <w:rsid w:val="00484975"/>
    <w:rsid w:val="00486ED6"/>
    <w:rsid w:val="00493AF3"/>
    <w:rsid w:val="00495222"/>
    <w:rsid w:val="004A0190"/>
    <w:rsid w:val="004A281A"/>
    <w:rsid w:val="004A2988"/>
    <w:rsid w:val="004A6E5E"/>
    <w:rsid w:val="004B087B"/>
    <w:rsid w:val="004B0E64"/>
    <w:rsid w:val="004B10C6"/>
    <w:rsid w:val="004B4843"/>
    <w:rsid w:val="004B6FDB"/>
    <w:rsid w:val="004C182D"/>
    <w:rsid w:val="004C29C2"/>
    <w:rsid w:val="004C342C"/>
    <w:rsid w:val="004D2BA5"/>
    <w:rsid w:val="004D79F5"/>
    <w:rsid w:val="004E1ACA"/>
    <w:rsid w:val="004E79BC"/>
    <w:rsid w:val="004E7B1E"/>
    <w:rsid w:val="004F2905"/>
    <w:rsid w:val="004F2A59"/>
    <w:rsid w:val="004F3C3D"/>
    <w:rsid w:val="004F6C06"/>
    <w:rsid w:val="004F701E"/>
    <w:rsid w:val="004F7BDD"/>
    <w:rsid w:val="00502215"/>
    <w:rsid w:val="005051FE"/>
    <w:rsid w:val="00510DB6"/>
    <w:rsid w:val="005125BE"/>
    <w:rsid w:val="00512CBB"/>
    <w:rsid w:val="005132A3"/>
    <w:rsid w:val="00521B14"/>
    <w:rsid w:val="00523A9D"/>
    <w:rsid w:val="00523CB4"/>
    <w:rsid w:val="00524C3A"/>
    <w:rsid w:val="00525F16"/>
    <w:rsid w:val="005328D9"/>
    <w:rsid w:val="00534662"/>
    <w:rsid w:val="00536D41"/>
    <w:rsid w:val="005409DD"/>
    <w:rsid w:val="0054609E"/>
    <w:rsid w:val="00547259"/>
    <w:rsid w:val="005507EA"/>
    <w:rsid w:val="00552143"/>
    <w:rsid w:val="0055217C"/>
    <w:rsid w:val="00554EFE"/>
    <w:rsid w:val="00557DAF"/>
    <w:rsid w:val="00562619"/>
    <w:rsid w:val="00572749"/>
    <w:rsid w:val="00576032"/>
    <w:rsid w:val="0057603F"/>
    <w:rsid w:val="0057735A"/>
    <w:rsid w:val="00580C9B"/>
    <w:rsid w:val="00581692"/>
    <w:rsid w:val="00583644"/>
    <w:rsid w:val="005837AF"/>
    <w:rsid w:val="005856CF"/>
    <w:rsid w:val="005925D9"/>
    <w:rsid w:val="0059316B"/>
    <w:rsid w:val="005950D6"/>
    <w:rsid w:val="0059549C"/>
    <w:rsid w:val="005968E1"/>
    <w:rsid w:val="005A4AE1"/>
    <w:rsid w:val="005B0CC0"/>
    <w:rsid w:val="005B376E"/>
    <w:rsid w:val="005B3E71"/>
    <w:rsid w:val="005C41D7"/>
    <w:rsid w:val="005C543F"/>
    <w:rsid w:val="005C55FC"/>
    <w:rsid w:val="005C7ADB"/>
    <w:rsid w:val="005D1049"/>
    <w:rsid w:val="005D38A4"/>
    <w:rsid w:val="005D431A"/>
    <w:rsid w:val="005D609A"/>
    <w:rsid w:val="005D68C8"/>
    <w:rsid w:val="005E50DC"/>
    <w:rsid w:val="00612F61"/>
    <w:rsid w:val="00620489"/>
    <w:rsid w:val="00623F51"/>
    <w:rsid w:val="00624050"/>
    <w:rsid w:val="00630B69"/>
    <w:rsid w:val="00630D17"/>
    <w:rsid w:val="00631BCB"/>
    <w:rsid w:val="006343BE"/>
    <w:rsid w:val="00634F33"/>
    <w:rsid w:val="006400DC"/>
    <w:rsid w:val="00642F73"/>
    <w:rsid w:val="00644544"/>
    <w:rsid w:val="00646864"/>
    <w:rsid w:val="00646F71"/>
    <w:rsid w:val="006518F2"/>
    <w:rsid w:val="006527BF"/>
    <w:rsid w:val="00660AA5"/>
    <w:rsid w:val="0066639F"/>
    <w:rsid w:val="00671276"/>
    <w:rsid w:val="00672D0D"/>
    <w:rsid w:val="00675629"/>
    <w:rsid w:val="00680F4C"/>
    <w:rsid w:val="006814AA"/>
    <w:rsid w:val="00682EB6"/>
    <w:rsid w:val="006869FA"/>
    <w:rsid w:val="00691962"/>
    <w:rsid w:val="006925DC"/>
    <w:rsid w:val="00697C52"/>
    <w:rsid w:val="006A3B17"/>
    <w:rsid w:val="006A3F0E"/>
    <w:rsid w:val="006A5B5A"/>
    <w:rsid w:val="006A69B4"/>
    <w:rsid w:val="006A7B3E"/>
    <w:rsid w:val="006B584D"/>
    <w:rsid w:val="006B704C"/>
    <w:rsid w:val="006C04E6"/>
    <w:rsid w:val="006C2FFF"/>
    <w:rsid w:val="006D11D1"/>
    <w:rsid w:val="006E2AF4"/>
    <w:rsid w:val="006E4BCA"/>
    <w:rsid w:val="006F134F"/>
    <w:rsid w:val="006F45DD"/>
    <w:rsid w:val="006F5611"/>
    <w:rsid w:val="00703AA2"/>
    <w:rsid w:val="00703AC7"/>
    <w:rsid w:val="00705017"/>
    <w:rsid w:val="00705FF6"/>
    <w:rsid w:val="00710B5F"/>
    <w:rsid w:val="00713092"/>
    <w:rsid w:val="007175A4"/>
    <w:rsid w:val="00717955"/>
    <w:rsid w:val="00720EEA"/>
    <w:rsid w:val="00726192"/>
    <w:rsid w:val="00726F44"/>
    <w:rsid w:val="0073067D"/>
    <w:rsid w:val="00730CCF"/>
    <w:rsid w:val="00732529"/>
    <w:rsid w:val="00734057"/>
    <w:rsid w:val="00734249"/>
    <w:rsid w:val="00751A51"/>
    <w:rsid w:val="00751FCB"/>
    <w:rsid w:val="00753624"/>
    <w:rsid w:val="00753783"/>
    <w:rsid w:val="00755389"/>
    <w:rsid w:val="007605E0"/>
    <w:rsid w:val="007607B9"/>
    <w:rsid w:val="00763EC3"/>
    <w:rsid w:val="00766460"/>
    <w:rsid w:val="007667C6"/>
    <w:rsid w:val="00766E5D"/>
    <w:rsid w:val="00777988"/>
    <w:rsid w:val="00792CA0"/>
    <w:rsid w:val="00794029"/>
    <w:rsid w:val="007944F8"/>
    <w:rsid w:val="007A0AE4"/>
    <w:rsid w:val="007A3F5B"/>
    <w:rsid w:val="007A51F5"/>
    <w:rsid w:val="007B26A5"/>
    <w:rsid w:val="007B2CA3"/>
    <w:rsid w:val="007B7178"/>
    <w:rsid w:val="007C5CC2"/>
    <w:rsid w:val="007C7498"/>
    <w:rsid w:val="007C75B8"/>
    <w:rsid w:val="007D0245"/>
    <w:rsid w:val="007D36E7"/>
    <w:rsid w:val="007D4681"/>
    <w:rsid w:val="007D4B01"/>
    <w:rsid w:val="007D6817"/>
    <w:rsid w:val="007D68CE"/>
    <w:rsid w:val="007E2C8B"/>
    <w:rsid w:val="007E4CC4"/>
    <w:rsid w:val="007E53C4"/>
    <w:rsid w:val="007F2139"/>
    <w:rsid w:val="007F409E"/>
    <w:rsid w:val="007F51EB"/>
    <w:rsid w:val="007F5385"/>
    <w:rsid w:val="007F690B"/>
    <w:rsid w:val="007F6B25"/>
    <w:rsid w:val="00803EB0"/>
    <w:rsid w:val="00806D44"/>
    <w:rsid w:val="0080711E"/>
    <w:rsid w:val="0080761C"/>
    <w:rsid w:val="00807982"/>
    <w:rsid w:val="008119DB"/>
    <w:rsid w:val="0081256D"/>
    <w:rsid w:val="00815640"/>
    <w:rsid w:val="0081660C"/>
    <w:rsid w:val="008169C6"/>
    <w:rsid w:val="0082207A"/>
    <w:rsid w:val="008244FE"/>
    <w:rsid w:val="008306F4"/>
    <w:rsid w:val="00833035"/>
    <w:rsid w:val="00834945"/>
    <w:rsid w:val="008351B5"/>
    <w:rsid w:val="008366F4"/>
    <w:rsid w:val="00840D08"/>
    <w:rsid w:val="00841971"/>
    <w:rsid w:val="008422AC"/>
    <w:rsid w:val="008558BD"/>
    <w:rsid w:val="00861340"/>
    <w:rsid w:val="008636C8"/>
    <w:rsid w:val="0086620A"/>
    <w:rsid w:val="00870424"/>
    <w:rsid w:val="00870E6B"/>
    <w:rsid w:val="00871465"/>
    <w:rsid w:val="00872ABE"/>
    <w:rsid w:val="00874154"/>
    <w:rsid w:val="00875F17"/>
    <w:rsid w:val="00876A64"/>
    <w:rsid w:val="00880412"/>
    <w:rsid w:val="008824D9"/>
    <w:rsid w:val="00882F8C"/>
    <w:rsid w:val="008834C1"/>
    <w:rsid w:val="0088491F"/>
    <w:rsid w:val="00894E37"/>
    <w:rsid w:val="008955CE"/>
    <w:rsid w:val="00896CE2"/>
    <w:rsid w:val="008A49B0"/>
    <w:rsid w:val="008A4C63"/>
    <w:rsid w:val="008B02E1"/>
    <w:rsid w:val="008B0A6E"/>
    <w:rsid w:val="008B1731"/>
    <w:rsid w:val="008B5832"/>
    <w:rsid w:val="008B6EF1"/>
    <w:rsid w:val="008C3FC3"/>
    <w:rsid w:val="008C7380"/>
    <w:rsid w:val="008D05E7"/>
    <w:rsid w:val="008D0BDC"/>
    <w:rsid w:val="008D38D1"/>
    <w:rsid w:val="008E393E"/>
    <w:rsid w:val="008E59BE"/>
    <w:rsid w:val="008E5CC7"/>
    <w:rsid w:val="008F1DCC"/>
    <w:rsid w:val="008F22FC"/>
    <w:rsid w:val="008F391C"/>
    <w:rsid w:val="009054B4"/>
    <w:rsid w:val="009143EF"/>
    <w:rsid w:val="0091659B"/>
    <w:rsid w:val="0091696C"/>
    <w:rsid w:val="0092136C"/>
    <w:rsid w:val="009248D0"/>
    <w:rsid w:val="00925CFB"/>
    <w:rsid w:val="00932D95"/>
    <w:rsid w:val="009336AB"/>
    <w:rsid w:val="009343BB"/>
    <w:rsid w:val="00936443"/>
    <w:rsid w:val="00940AF5"/>
    <w:rsid w:val="00941C26"/>
    <w:rsid w:val="009424A2"/>
    <w:rsid w:val="0095069E"/>
    <w:rsid w:val="00950F90"/>
    <w:rsid w:val="00951018"/>
    <w:rsid w:val="00952AD3"/>
    <w:rsid w:val="009558BC"/>
    <w:rsid w:val="0095678B"/>
    <w:rsid w:val="00961115"/>
    <w:rsid w:val="00965D10"/>
    <w:rsid w:val="009678CD"/>
    <w:rsid w:val="0097180E"/>
    <w:rsid w:val="00972A84"/>
    <w:rsid w:val="00975844"/>
    <w:rsid w:val="0097601F"/>
    <w:rsid w:val="0097674C"/>
    <w:rsid w:val="009771EA"/>
    <w:rsid w:val="0098263B"/>
    <w:rsid w:val="00987D60"/>
    <w:rsid w:val="00992428"/>
    <w:rsid w:val="009A213B"/>
    <w:rsid w:val="009A2E87"/>
    <w:rsid w:val="009A4A9F"/>
    <w:rsid w:val="009A6C40"/>
    <w:rsid w:val="009B1321"/>
    <w:rsid w:val="009C1C95"/>
    <w:rsid w:val="009C3375"/>
    <w:rsid w:val="009C4E10"/>
    <w:rsid w:val="009C715B"/>
    <w:rsid w:val="009D3178"/>
    <w:rsid w:val="009D4534"/>
    <w:rsid w:val="009D52E7"/>
    <w:rsid w:val="009D7C6A"/>
    <w:rsid w:val="009E113B"/>
    <w:rsid w:val="009E21BF"/>
    <w:rsid w:val="009E6459"/>
    <w:rsid w:val="009E702D"/>
    <w:rsid w:val="009F0780"/>
    <w:rsid w:val="009F638E"/>
    <w:rsid w:val="00A03ACD"/>
    <w:rsid w:val="00A03AEC"/>
    <w:rsid w:val="00A04550"/>
    <w:rsid w:val="00A045EE"/>
    <w:rsid w:val="00A04ED1"/>
    <w:rsid w:val="00A07107"/>
    <w:rsid w:val="00A105BD"/>
    <w:rsid w:val="00A10CC8"/>
    <w:rsid w:val="00A146A3"/>
    <w:rsid w:val="00A14B62"/>
    <w:rsid w:val="00A15840"/>
    <w:rsid w:val="00A1606C"/>
    <w:rsid w:val="00A17087"/>
    <w:rsid w:val="00A33C69"/>
    <w:rsid w:val="00A33F48"/>
    <w:rsid w:val="00A4008C"/>
    <w:rsid w:val="00A40BA1"/>
    <w:rsid w:val="00A423EE"/>
    <w:rsid w:val="00A463CF"/>
    <w:rsid w:val="00A4722B"/>
    <w:rsid w:val="00A51EFA"/>
    <w:rsid w:val="00A5466D"/>
    <w:rsid w:val="00A6215D"/>
    <w:rsid w:val="00A628B4"/>
    <w:rsid w:val="00A6512A"/>
    <w:rsid w:val="00A72DC6"/>
    <w:rsid w:val="00A80FE1"/>
    <w:rsid w:val="00A81445"/>
    <w:rsid w:val="00A83400"/>
    <w:rsid w:val="00A83968"/>
    <w:rsid w:val="00A84D10"/>
    <w:rsid w:val="00A851A8"/>
    <w:rsid w:val="00A85218"/>
    <w:rsid w:val="00A9055B"/>
    <w:rsid w:val="00A911F7"/>
    <w:rsid w:val="00A934C2"/>
    <w:rsid w:val="00AA07D8"/>
    <w:rsid w:val="00AA6E46"/>
    <w:rsid w:val="00AA7E61"/>
    <w:rsid w:val="00AB032E"/>
    <w:rsid w:val="00AB0D7D"/>
    <w:rsid w:val="00AB212F"/>
    <w:rsid w:val="00AB272A"/>
    <w:rsid w:val="00AB415B"/>
    <w:rsid w:val="00AB42E6"/>
    <w:rsid w:val="00AB6C64"/>
    <w:rsid w:val="00AC4E70"/>
    <w:rsid w:val="00AC6E85"/>
    <w:rsid w:val="00AD27CB"/>
    <w:rsid w:val="00AD7281"/>
    <w:rsid w:val="00AE34FF"/>
    <w:rsid w:val="00AE6BF7"/>
    <w:rsid w:val="00AE6BF8"/>
    <w:rsid w:val="00AF0886"/>
    <w:rsid w:val="00AF6707"/>
    <w:rsid w:val="00AF7BD3"/>
    <w:rsid w:val="00B024E4"/>
    <w:rsid w:val="00B04692"/>
    <w:rsid w:val="00B04DC5"/>
    <w:rsid w:val="00B06FEA"/>
    <w:rsid w:val="00B07000"/>
    <w:rsid w:val="00B07B4A"/>
    <w:rsid w:val="00B104C1"/>
    <w:rsid w:val="00B12F28"/>
    <w:rsid w:val="00B13693"/>
    <w:rsid w:val="00B1397F"/>
    <w:rsid w:val="00B1579F"/>
    <w:rsid w:val="00B17F2E"/>
    <w:rsid w:val="00B20210"/>
    <w:rsid w:val="00B2513A"/>
    <w:rsid w:val="00B26224"/>
    <w:rsid w:val="00B337EF"/>
    <w:rsid w:val="00B41B4B"/>
    <w:rsid w:val="00B437A4"/>
    <w:rsid w:val="00B5528B"/>
    <w:rsid w:val="00B56173"/>
    <w:rsid w:val="00B62BD5"/>
    <w:rsid w:val="00B65656"/>
    <w:rsid w:val="00B700A8"/>
    <w:rsid w:val="00B72DA2"/>
    <w:rsid w:val="00B73AA3"/>
    <w:rsid w:val="00B77E58"/>
    <w:rsid w:val="00B812C1"/>
    <w:rsid w:val="00B84E34"/>
    <w:rsid w:val="00B90B6D"/>
    <w:rsid w:val="00B90D5C"/>
    <w:rsid w:val="00B911B2"/>
    <w:rsid w:val="00B9125E"/>
    <w:rsid w:val="00B9193B"/>
    <w:rsid w:val="00B978B1"/>
    <w:rsid w:val="00BA3BD1"/>
    <w:rsid w:val="00BA4704"/>
    <w:rsid w:val="00BA501C"/>
    <w:rsid w:val="00BB5455"/>
    <w:rsid w:val="00BB7A6A"/>
    <w:rsid w:val="00BC0F23"/>
    <w:rsid w:val="00BC2757"/>
    <w:rsid w:val="00BC3EAB"/>
    <w:rsid w:val="00BC591E"/>
    <w:rsid w:val="00BC62E3"/>
    <w:rsid w:val="00BD107D"/>
    <w:rsid w:val="00BD3C1A"/>
    <w:rsid w:val="00BE0586"/>
    <w:rsid w:val="00BE1C1F"/>
    <w:rsid w:val="00BE1CDB"/>
    <w:rsid w:val="00BE3330"/>
    <w:rsid w:val="00BE57FB"/>
    <w:rsid w:val="00BE6B91"/>
    <w:rsid w:val="00BF07D4"/>
    <w:rsid w:val="00BF28D5"/>
    <w:rsid w:val="00BF353A"/>
    <w:rsid w:val="00BF4260"/>
    <w:rsid w:val="00C006BC"/>
    <w:rsid w:val="00C03C5A"/>
    <w:rsid w:val="00C05560"/>
    <w:rsid w:val="00C06A52"/>
    <w:rsid w:val="00C22EC5"/>
    <w:rsid w:val="00C2463A"/>
    <w:rsid w:val="00C260A5"/>
    <w:rsid w:val="00C2695D"/>
    <w:rsid w:val="00C33935"/>
    <w:rsid w:val="00C3425D"/>
    <w:rsid w:val="00C34757"/>
    <w:rsid w:val="00C362D2"/>
    <w:rsid w:val="00C451DE"/>
    <w:rsid w:val="00C51808"/>
    <w:rsid w:val="00C522DA"/>
    <w:rsid w:val="00C52D83"/>
    <w:rsid w:val="00C54048"/>
    <w:rsid w:val="00C5414D"/>
    <w:rsid w:val="00C56647"/>
    <w:rsid w:val="00C569FF"/>
    <w:rsid w:val="00C56B3D"/>
    <w:rsid w:val="00C61B7A"/>
    <w:rsid w:val="00C62C5D"/>
    <w:rsid w:val="00C86D77"/>
    <w:rsid w:val="00C87C38"/>
    <w:rsid w:val="00C87C4E"/>
    <w:rsid w:val="00C925EE"/>
    <w:rsid w:val="00C94FE7"/>
    <w:rsid w:val="00C95BA7"/>
    <w:rsid w:val="00C97A02"/>
    <w:rsid w:val="00CA01F5"/>
    <w:rsid w:val="00CA27A5"/>
    <w:rsid w:val="00CB650F"/>
    <w:rsid w:val="00CB7E80"/>
    <w:rsid w:val="00CC1199"/>
    <w:rsid w:val="00CC290F"/>
    <w:rsid w:val="00CC2B94"/>
    <w:rsid w:val="00CC3449"/>
    <w:rsid w:val="00CC353F"/>
    <w:rsid w:val="00CC3707"/>
    <w:rsid w:val="00CC3E71"/>
    <w:rsid w:val="00CD0EBF"/>
    <w:rsid w:val="00CD30DC"/>
    <w:rsid w:val="00CD729D"/>
    <w:rsid w:val="00CE258D"/>
    <w:rsid w:val="00CE2EBE"/>
    <w:rsid w:val="00CE4BC3"/>
    <w:rsid w:val="00CE5A50"/>
    <w:rsid w:val="00CF099B"/>
    <w:rsid w:val="00CF0F76"/>
    <w:rsid w:val="00CF2CA1"/>
    <w:rsid w:val="00CF3ECF"/>
    <w:rsid w:val="00CF5D58"/>
    <w:rsid w:val="00CF6906"/>
    <w:rsid w:val="00D02336"/>
    <w:rsid w:val="00D05CE9"/>
    <w:rsid w:val="00D0668F"/>
    <w:rsid w:val="00D07E68"/>
    <w:rsid w:val="00D16878"/>
    <w:rsid w:val="00D2121E"/>
    <w:rsid w:val="00D2215A"/>
    <w:rsid w:val="00D23DD1"/>
    <w:rsid w:val="00D24EA1"/>
    <w:rsid w:val="00D3679E"/>
    <w:rsid w:val="00D36A12"/>
    <w:rsid w:val="00D416FF"/>
    <w:rsid w:val="00D436F5"/>
    <w:rsid w:val="00D44460"/>
    <w:rsid w:val="00D44C67"/>
    <w:rsid w:val="00D471D7"/>
    <w:rsid w:val="00D47552"/>
    <w:rsid w:val="00D47990"/>
    <w:rsid w:val="00D511B5"/>
    <w:rsid w:val="00D52B3F"/>
    <w:rsid w:val="00D530E0"/>
    <w:rsid w:val="00D60DC8"/>
    <w:rsid w:val="00D644C0"/>
    <w:rsid w:val="00D73337"/>
    <w:rsid w:val="00D77903"/>
    <w:rsid w:val="00D80849"/>
    <w:rsid w:val="00D85A05"/>
    <w:rsid w:val="00D85ADF"/>
    <w:rsid w:val="00D86B5A"/>
    <w:rsid w:val="00D86E83"/>
    <w:rsid w:val="00D92132"/>
    <w:rsid w:val="00D96277"/>
    <w:rsid w:val="00D96915"/>
    <w:rsid w:val="00DA2DB7"/>
    <w:rsid w:val="00DA3446"/>
    <w:rsid w:val="00DA3944"/>
    <w:rsid w:val="00DA5721"/>
    <w:rsid w:val="00DA60F0"/>
    <w:rsid w:val="00DB4766"/>
    <w:rsid w:val="00DC01E8"/>
    <w:rsid w:val="00DC0C78"/>
    <w:rsid w:val="00DC2C2C"/>
    <w:rsid w:val="00DD0430"/>
    <w:rsid w:val="00DD1A00"/>
    <w:rsid w:val="00DD244B"/>
    <w:rsid w:val="00DD410E"/>
    <w:rsid w:val="00DD7422"/>
    <w:rsid w:val="00DD7A11"/>
    <w:rsid w:val="00DF0D60"/>
    <w:rsid w:val="00DF214F"/>
    <w:rsid w:val="00DF26BF"/>
    <w:rsid w:val="00DF7DA0"/>
    <w:rsid w:val="00E0735B"/>
    <w:rsid w:val="00E0758A"/>
    <w:rsid w:val="00E10C05"/>
    <w:rsid w:val="00E16050"/>
    <w:rsid w:val="00E16EC3"/>
    <w:rsid w:val="00E21705"/>
    <w:rsid w:val="00E21D4C"/>
    <w:rsid w:val="00E21E74"/>
    <w:rsid w:val="00E22062"/>
    <w:rsid w:val="00E22182"/>
    <w:rsid w:val="00E23244"/>
    <w:rsid w:val="00E2379C"/>
    <w:rsid w:val="00E247EC"/>
    <w:rsid w:val="00E25D90"/>
    <w:rsid w:val="00E270E5"/>
    <w:rsid w:val="00E2712A"/>
    <w:rsid w:val="00E32028"/>
    <w:rsid w:val="00E36E62"/>
    <w:rsid w:val="00E371D5"/>
    <w:rsid w:val="00E42F2F"/>
    <w:rsid w:val="00E536B3"/>
    <w:rsid w:val="00E53FB8"/>
    <w:rsid w:val="00E56805"/>
    <w:rsid w:val="00E56EA6"/>
    <w:rsid w:val="00E620EE"/>
    <w:rsid w:val="00E64780"/>
    <w:rsid w:val="00E66F86"/>
    <w:rsid w:val="00E67460"/>
    <w:rsid w:val="00E7747D"/>
    <w:rsid w:val="00E81B1A"/>
    <w:rsid w:val="00E838B6"/>
    <w:rsid w:val="00E85563"/>
    <w:rsid w:val="00E86EB3"/>
    <w:rsid w:val="00E8783D"/>
    <w:rsid w:val="00E92717"/>
    <w:rsid w:val="00E93D71"/>
    <w:rsid w:val="00E962E0"/>
    <w:rsid w:val="00E97442"/>
    <w:rsid w:val="00EA68A1"/>
    <w:rsid w:val="00EA6C6E"/>
    <w:rsid w:val="00EB30A3"/>
    <w:rsid w:val="00EC1890"/>
    <w:rsid w:val="00EC5E71"/>
    <w:rsid w:val="00EC7B3F"/>
    <w:rsid w:val="00EC7D01"/>
    <w:rsid w:val="00ED106C"/>
    <w:rsid w:val="00ED412F"/>
    <w:rsid w:val="00ED50B3"/>
    <w:rsid w:val="00ED5995"/>
    <w:rsid w:val="00ED5DC2"/>
    <w:rsid w:val="00EE2397"/>
    <w:rsid w:val="00EE293C"/>
    <w:rsid w:val="00EE40F4"/>
    <w:rsid w:val="00EE48B3"/>
    <w:rsid w:val="00EE529C"/>
    <w:rsid w:val="00EE74F9"/>
    <w:rsid w:val="00EF196F"/>
    <w:rsid w:val="00EF1DAB"/>
    <w:rsid w:val="00EF1E1D"/>
    <w:rsid w:val="00EF7D87"/>
    <w:rsid w:val="00F01F66"/>
    <w:rsid w:val="00F03574"/>
    <w:rsid w:val="00F05F75"/>
    <w:rsid w:val="00F068F7"/>
    <w:rsid w:val="00F149D3"/>
    <w:rsid w:val="00F21C33"/>
    <w:rsid w:val="00F22308"/>
    <w:rsid w:val="00F25E31"/>
    <w:rsid w:val="00F270FA"/>
    <w:rsid w:val="00F30AE0"/>
    <w:rsid w:val="00F33F59"/>
    <w:rsid w:val="00F3549E"/>
    <w:rsid w:val="00F36884"/>
    <w:rsid w:val="00F41204"/>
    <w:rsid w:val="00F42F8D"/>
    <w:rsid w:val="00F449DA"/>
    <w:rsid w:val="00F458DE"/>
    <w:rsid w:val="00F47919"/>
    <w:rsid w:val="00F501A5"/>
    <w:rsid w:val="00F50565"/>
    <w:rsid w:val="00F53FB0"/>
    <w:rsid w:val="00F61FF1"/>
    <w:rsid w:val="00F64E7E"/>
    <w:rsid w:val="00F65A56"/>
    <w:rsid w:val="00F70626"/>
    <w:rsid w:val="00F718C6"/>
    <w:rsid w:val="00F80BF1"/>
    <w:rsid w:val="00F83A16"/>
    <w:rsid w:val="00F842B5"/>
    <w:rsid w:val="00F8581D"/>
    <w:rsid w:val="00F860EA"/>
    <w:rsid w:val="00F8632E"/>
    <w:rsid w:val="00F91A90"/>
    <w:rsid w:val="00F9398A"/>
    <w:rsid w:val="00F94FF8"/>
    <w:rsid w:val="00F94FFE"/>
    <w:rsid w:val="00FA1236"/>
    <w:rsid w:val="00FA6DE4"/>
    <w:rsid w:val="00FB3532"/>
    <w:rsid w:val="00FB59A2"/>
    <w:rsid w:val="00FB6B14"/>
    <w:rsid w:val="00FB6D88"/>
    <w:rsid w:val="00FC0AE7"/>
    <w:rsid w:val="00FC1771"/>
    <w:rsid w:val="00FC7DF1"/>
    <w:rsid w:val="00FD1EB2"/>
    <w:rsid w:val="00FD2468"/>
    <w:rsid w:val="00FD6B3C"/>
    <w:rsid w:val="00FE4B72"/>
    <w:rsid w:val="00FE545E"/>
    <w:rsid w:val="00FE75C1"/>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DF8B"/>
  <w15:docId w15:val="{80945218-CCC3-46B8-8723-011960949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CF2CA1"/>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022780"/>
    <w:pPr>
      <w:tabs>
        <w:tab w:val="right" w:leader="dot" w:pos="9345"/>
      </w:tabs>
      <w:spacing w:after="240"/>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40">
    <w:name w:val="Заголовок 4 Знак"/>
    <w:basedOn w:val="a1"/>
    <w:link w:val="4"/>
    <w:uiPriority w:val="9"/>
    <w:semiHidden/>
    <w:rsid w:val="00CF2CA1"/>
    <w:rPr>
      <w:rFonts w:asciiTheme="majorHAnsi" w:eastAsiaTheme="majorEastAsia" w:hAnsiTheme="majorHAnsi" w:cstheme="majorBidi"/>
      <w:b/>
      <w:bCs/>
      <w:i/>
      <w:iCs/>
      <w:color w:val="5B9BD5" w:themeColor="accent1"/>
      <w:sz w:val="24"/>
      <w:szCs w:val="24"/>
      <w:lang w:eastAsia="ru-RU"/>
    </w:rPr>
  </w:style>
  <w:style w:type="paragraph" w:styleId="HTML">
    <w:name w:val="HTML Preformatted"/>
    <w:basedOn w:val="a0"/>
    <w:link w:val="HTML1"/>
    <w:rsid w:val="00064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szCs w:val="20"/>
    </w:rPr>
  </w:style>
  <w:style w:type="character" w:customStyle="1" w:styleId="HTML0">
    <w:name w:val="Стандартный HTML Знак"/>
    <w:basedOn w:val="a1"/>
    <w:uiPriority w:val="99"/>
    <w:semiHidden/>
    <w:rsid w:val="00064C02"/>
    <w:rPr>
      <w:rFonts w:ascii="Consolas" w:eastAsia="Times New Roman" w:hAnsi="Consolas" w:cs="Consolas"/>
      <w:sz w:val="20"/>
      <w:szCs w:val="20"/>
      <w:lang w:eastAsia="ru-RU"/>
    </w:rPr>
  </w:style>
  <w:style w:type="character" w:customStyle="1" w:styleId="HTML1">
    <w:name w:val="Стандартный HTML Знак1"/>
    <w:link w:val="HTML"/>
    <w:rsid w:val="00064C02"/>
    <w:rPr>
      <w:rFonts w:ascii="Courier New" w:eastAsia="Times New Roman" w:hAnsi="Courier New" w:cs="Times New Roman"/>
      <w:noProof/>
      <w:sz w:val="20"/>
      <w:szCs w:val="20"/>
      <w:lang w:eastAsia="ru-RU"/>
    </w:rPr>
  </w:style>
  <w:style w:type="paragraph" w:customStyle="1" w:styleId="richfactdown-paragraph">
    <w:name w:val="richfactdown-paragraph"/>
    <w:basedOn w:val="a0"/>
    <w:rsid w:val="004A0190"/>
    <w:pPr>
      <w:spacing w:before="100" w:beforeAutospacing="1" w:after="100" w:afterAutospacing="1"/>
    </w:pPr>
  </w:style>
  <w:style w:type="character" w:styleId="aff1">
    <w:name w:val="annotation reference"/>
    <w:basedOn w:val="a1"/>
    <w:uiPriority w:val="99"/>
    <w:semiHidden/>
    <w:unhideWhenUsed/>
    <w:rsid w:val="00F270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202901">
      <w:bodyDiv w:val="1"/>
      <w:marLeft w:val="0"/>
      <w:marRight w:val="0"/>
      <w:marTop w:val="0"/>
      <w:marBottom w:val="0"/>
      <w:divBdr>
        <w:top w:val="none" w:sz="0" w:space="0" w:color="auto"/>
        <w:left w:val="none" w:sz="0" w:space="0" w:color="auto"/>
        <w:bottom w:val="none" w:sz="0" w:space="0" w:color="auto"/>
        <w:right w:val="none" w:sz="0" w:space="0" w:color="auto"/>
      </w:divBdr>
    </w:div>
    <w:div w:id="707418521">
      <w:bodyDiv w:val="1"/>
      <w:marLeft w:val="0"/>
      <w:marRight w:val="0"/>
      <w:marTop w:val="0"/>
      <w:marBottom w:val="0"/>
      <w:divBdr>
        <w:top w:val="none" w:sz="0" w:space="0" w:color="auto"/>
        <w:left w:val="none" w:sz="0" w:space="0" w:color="auto"/>
        <w:bottom w:val="none" w:sz="0" w:space="0" w:color="auto"/>
        <w:right w:val="none" w:sz="0" w:space="0" w:color="auto"/>
      </w:divBdr>
      <w:divsChild>
        <w:div w:id="212230747">
          <w:marLeft w:val="850"/>
          <w:marRight w:val="0"/>
          <w:marTop w:val="120"/>
          <w:marBottom w:val="0"/>
          <w:divBdr>
            <w:top w:val="none" w:sz="0" w:space="0" w:color="auto"/>
            <w:left w:val="none" w:sz="0" w:space="0" w:color="auto"/>
            <w:bottom w:val="none" w:sz="0" w:space="0" w:color="auto"/>
            <w:right w:val="none" w:sz="0" w:space="0" w:color="auto"/>
          </w:divBdr>
        </w:div>
        <w:div w:id="1777167306">
          <w:marLeft w:val="850"/>
          <w:marRight w:val="0"/>
          <w:marTop w:val="120"/>
          <w:marBottom w:val="0"/>
          <w:divBdr>
            <w:top w:val="none" w:sz="0" w:space="0" w:color="auto"/>
            <w:left w:val="none" w:sz="0" w:space="0" w:color="auto"/>
            <w:bottom w:val="none" w:sz="0" w:space="0" w:color="auto"/>
            <w:right w:val="none" w:sz="0" w:space="0" w:color="auto"/>
          </w:divBdr>
        </w:div>
        <w:div w:id="1266767609">
          <w:marLeft w:val="850"/>
          <w:marRight w:val="0"/>
          <w:marTop w:val="120"/>
          <w:marBottom w:val="0"/>
          <w:divBdr>
            <w:top w:val="none" w:sz="0" w:space="0" w:color="auto"/>
            <w:left w:val="none" w:sz="0" w:space="0" w:color="auto"/>
            <w:bottom w:val="none" w:sz="0" w:space="0" w:color="auto"/>
            <w:right w:val="none" w:sz="0" w:space="0" w:color="auto"/>
          </w:divBdr>
        </w:div>
        <w:div w:id="686980172">
          <w:marLeft w:val="850"/>
          <w:marRight w:val="0"/>
          <w:marTop w:val="120"/>
          <w:marBottom w:val="0"/>
          <w:divBdr>
            <w:top w:val="none" w:sz="0" w:space="0" w:color="auto"/>
            <w:left w:val="none" w:sz="0" w:space="0" w:color="auto"/>
            <w:bottom w:val="none" w:sz="0" w:space="0" w:color="auto"/>
            <w:right w:val="none" w:sz="0" w:space="0" w:color="auto"/>
          </w:divBdr>
        </w:div>
      </w:divsChild>
    </w:div>
    <w:div w:id="824204105">
      <w:bodyDiv w:val="1"/>
      <w:marLeft w:val="0"/>
      <w:marRight w:val="0"/>
      <w:marTop w:val="0"/>
      <w:marBottom w:val="0"/>
      <w:divBdr>
        <w:top w:val="none" w:sz="0" w:space="0" w:color="auto"/>
        <w:left w:val="none" w:sz="0" w:space="0" w:color="auto"/>
        <w:bottom w:val="none" w:sz="0" w:space="0" w:color="auto"/>
        <w:right w:val="none" w:sz="0" w:space="0" w:color="auto"/>
      </w:divBdr>
    </w:div>
    <w:div w:id="953681638">
      <w:bodyDiv w:val="1"/>
      <w:marLeft w:val="0"/>
      <w:marRight w:val="0"/>
      <w:marTop w:val="0"/>
      <w:marBottom w:val="0"/>
      <w:divBdr>
        <w:top w:val="none" w:sz="0" w:space="0" w:color="auto"/>
        <w:left w:val="none" w:sz="0" w:space="0" w:color="auto"/>
        <w:bottom w:val="none" w:sz="0" w:space="0" w:color="auto"/>
        <w:right w:val="none" w:sz="0" w:space="0" w:color="auto"/>
      </w:divBdr>
    </w:div>
    <w:div w:id="989946091">
      <w:bodyDiv w:val="1"/>
      <w:marLeft w:val="0"/>
      <w:marRight w:val="0"/>
      <w:marTop w:val="0"/>
      <w:marBottom w:val="0"/>
      <w:divBdr>
        <w:top w:val="none" w:sz="0" w:space="0" w:color="auto"/>
        <w:left w:val="none" w:sz="0" w:space="0" w:color="auto"/>
        <w:bottom w:val="none" w:sz="0" w:space="0" w:color="auto"/>
        <w:right w:val="none" w:sz="0" w:space="0" w:color="auto"/>
      </w:divBdr>
    </w:div>
    <w:div w:id="105253396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83591428">
      <w:bodyDiv w:val="1"/>
      <w:marLeft w:val="0"/>
      <w:marRight w:val="0"/>
      <w:marTop w:val="0"/>
      <w:marBottom w:val="0"/>
      <w:divBdr>
        <w:top w:val="none" w:sz="0" w:space="0" w:color="auto"/>
        <w:left w:val="none" w:sz="0" w:space="0" w:color="auto"/>
        <w:bottom w:val="none" w:sz="0" w:space="0" w:color="auto"/>
        <w:right w:val="none" w:sz="0" w:space="0" w:color="auto"/>
      </w:divBdr>
    </w:div>
    <w:div w:id="1422484083">
      <w:bodyDiv w:val="1"/>
      <w:marLeft w:val="0"/>
      <w:marRight w:val="0"/>
      <w:marTop w:val="0"/>
      <w:marBottom w:val="0"/>
      <w:divBdr>
        <w:top w:val="none" w:sz="0" w:space="0" w:color="auto"/>
        <w:left w:val="none" w:sz="0" w:space="0" w:color="auto"/>
        <w:bottom w:val="none" w:sz="0" w:space="0" w:color="auto"/>
        <w:right w:val="none" w:sz="0" w:space="0" w:color="auto"/>
      </w:divBdr>
    </w:div>
    <w:div w:id="19978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329C2-9B88-42A1-98B9-F7CA17F2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4581</Words>
  <Characters>26117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Кушнир Дария Юрьевна</dc:creator>
  <cp:lastModifiedBy>Соколова Елена Вячеславовна</cp:lastModifiedBy>
  <cp:revision>3</cp:revision>
  <dcterms:created xsi:type="dcterms:W3CDTF">2024-06-11T06:37:00Z</dcterms:created>
  <dcterms:modified xsi:type="dcterms:W3CDTF">2024-06-11T12:05:00Z</dcterms:modified>
</cp:coreProperties>
</file>